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8EC" w14:textId="54A4082C" w:rsidR="00D218AC" w:rsidRDefault="00D218AC">
      <w:pPr>
        <w:rPr>
          <w:b/>
          <w:bCs/>
        </w:rPr>
      </w:pPr>
    </w:p>
    <w:p w14:paraId="2DED05C6" w14:textId="7903587D" w:rsidR="00D218AC" w:rsidRDefault="00D218AC">
      <w:pPr>
        <w:rPr>
          <w:b/>
          <w:bCs/>
        </w:rPr>
      </w:pPr>
    </w:p>
    <w:p w14:paraId="1066B244" w14:textId="4ED1A21C" w:rsidR="00D218AC" w:rsidRDefault="00D218AC">
      <w:pPr>
        <w:rPr>
          <w:b/>
          <w:bCs/>
        </w:rPr>
      </w:pPr>
    </w:p>
    <w:p w14:paraId="5B44E9FB" w14:textId="7DD12BE7" w:rsidR="00D218AC" w:rsidRDefault="00D218AC">
      <w:pPr>
        <w:rPr>
          <w:b/>
          <w:bCs/>
        </w:rPr>
      </w:pPr>
    </w:p>
    <w:p w14:paraId="5C8E486F" w14:textId="597DAC8E" w:rsidR="00D218AC" w:rsidRDefault="00D218AC">
      <w:pPr>
        <w:rPr>
          <w:b/>
          <w:bCs/>
        </w:rPr>
      </w:pPr>
    </w:p>
    <w:p w14:paraId="4551A272" w14:textId="33DA7134" w:rsidR="00D218AC" w:rsidRDefault="007858F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2577D" wp14:editId="5E359CF9">
            <wp:simplePos x="0" y="0"/>
            <wp:positionH relativeFrom="margin">
              <wp:align>right</wp:align>
            </wp:positionH>
            <wp:positionV relativeFrom="page">
              <wp:posOffset>2458085</wp:posOffset>
            </wp:positionV>
            <wp:extent cx="6120130" cy="595630"/>
            <wp:effectExtent l="0" t="0" r="0" b="0"/>
            <wp:wrapNone/>
            <wp:docPr id="2" name="Billede 2" descr="Kors-Hvid-bjaelk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DE_Cross" descr="Kors-Hvid-bjaelke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35721" w14:textId="2D927451" w:rsidR="00D218AC" w:rsidRDefault="00D218AC">
      <w:pPr>
        <w:rPr>
          <w:b/>
          <w:bCs/>
        </w:rPr>
      </w:pPr>
    </w:p>
    <w:p w14:paraId="66850D7B" w14:textId="19632185" w:rsidR="00D218AC" w:rsidRDefault="00D218AC">
      <w:pPr>
        <w:rPr>
          <w:b/>
          <w:bCs/>
        </w:rPr>
      </w:pPr>
    </w:p>
    <w:p w14:paraId="0B09AC22" w14:textId="0D1D4C67" w:rsidR="00D218AC" w:rsidRDefault="00D218AC">
      <w:pPr>
        <w:rPr>
          <w:b/>
          <w:bCs/>
        </w:rPr>
      </w:pPr>
    </w:p>
    <w:p w14:paraId="3808B9CD" w14:textId="41CCB1A8" w:rsidR="00D218AC" w:rsidRDefault="00D218AC">
      <w:pPr>
        <w:rPr>
          <w:b/>
          <w:bCs/>
        </w:rPr>
      </w:pPr>
    </w:p>
    <w:p w14:paraId="3ADB6FBB" w14:textId="77777777" w:rsidR="008558EA" w:rsidRPr="0053601C" w:rsidRDefault="008558EA" w:rsidP="0053601C">
      <w:pPr>
        <w:jc w:val="center"/>
        <w:rPr>
          <w:b/>
          <w:bCs/>
          <w:sz w:val="32"/>
          <w:szCs w:val="32"/>
        </w:rPr>
      </w:pPr>
      <w:r w:rsidRPr="0053601C">
        <w:rPr>
          <w:b/>
          <w:bCs/>
          <w:sz w:val="32"/>
          <w:szCs w:val="32"/>
        </w:rPr>
        <w:t>Rammeaftale for [indsæt årstal] mellem [indsæt kommunenavn] og [indsæt Røde Kors kommunekreds/afdeling]</w:t>
      </w:r>
    </w:p>
    <w:p w14:paraId="64C85F1C" w14:textId="75F59048" w:rsidR="00D218AC" w:rsidRDefault="00D218AC">
      <w:pPr>
        <w:rPr>
          <w:b/>
          <w:bCs/>
        </w:rPr>
      </w:pPr>
    </w:p>
    <w:p w14:paraId="68AD1590" w14:textId="53211572" w:rsidR="00D218AC" w:rsidRDefault="00D218AC">
      <w:pPr>
        <w:rPr>
          <w:b/>
          <w:bCs/>
        </w:rPr>
      </w:pPr>
    </w:p>
    <w:p w14:paraId="374091FA" w14:textId="432CFC50" w:rsidR="00D218AC" w:rsidRDefault="00D218AC">
      <w:pPr>
        <w:rPr>
          <w:b/>
          <w:bCs/>
        </w:rPr>
      </w:pPr>
    </w:p>
    <w:p w14:paraId="2FD85065" w14:textId="18910989" w:rsidR="00D218AC" w:rsidRDefault="00D218AC">
      <w:pPr>
        <w:rPr>
          <w:b/>
          <w:bCs/>
        </w:rPr>
      </w:pPr>
    </w:p>
    <w:p w14:paraId="0F279441" w14:textId="7C6F4006" w:rsidR="00D218AC" w:rsidRDefault="00D218AC">
      <w:pPr>
        <w:rPr>
          <w:b/>
          <w:bCs/>
        </w:rPr>
      </w:pPr>
    </w:p>
    <w:p w14:paraId="52F83225" w14:textId="16A89AF9" w:rsidR="00D218AC" w:rsidRDefault="00D218AC">
      <w:pPr>
        <w:rPr>
          <w:b/>
          <w:bCs/>
        </w:rPr>
      </w:pPr>
    </w:p>
    <w:p w14:paraId="5D4DFAA7" w14:textId="1395BB5A" w:rsidR="00D218AC" w:rsidRDefault="00D218AC">
      <w:pPr>
        <w:rPr>
          <w:b/>
          <w:bCs/>
        </w:rPr>
      </w:pPr>
    </w:p>
    <w:p w14:paraId="724127A3" w14:textId="489A7E0B" w:rsidR="00D218AC" w:rsidRDefault="00D218AC">
      <w:pPr>
        <w:rPr>
          <w:b/>
          <w:bCs/>
        </w:rPr>
      </w:pPr>
    </w:p>
    <w:p w14:paraId="69E24023" w14:textId="27C37E3F" w:rsidR="00D218AC" w:rsidRDefault="00D218AC">
      <w:pPr>
        <w:rPr>
          <w:b/>
          <w:bCs/>
        </w:rPr>
      </w:pPr>
    </w:p>
    <w:p w14:paraId="11CEF036" w14:textId="4AE1F95F" w:rsidR="00D218AC" w:rsidRDefault="00D218AC">
      <w:pPr>
        <w:rPr>
          <w:b/>
          <w:bCs/>
        </w:rPr>
      </w:pPr>
    </w:p>
    <w:p w14:paraId="5A287C5D" w14:textId="5E37E73B" w:rsidR="00D218AC" w:rsidRDefault="00D218AC">
      <w:pPr>
        <w:rPr>
          <w:b/>
          <w:bCs/>
        </w:rPr>
      </w:pPr>
    </w:p>
    <w:p w14:paraId="21AEAE68" w14:textId="45659BCE" w:rsidR="00D218AC" w:rsidRDefault="00D218AC">
      <w:pPr>
        <w:rPr>
          <w:b/>
          <w:bCs/>
        </w:rPr>
      </w:pPr>
    </w:p>
    <w:p w14:paraId="66170760" w14:textId="1C82CA0A" w:rsidR="00D218AC" w:rsidRDefault="00D218AC">
      <w:pPr>
        <w:rPr>
          <w:b/>
          <w:bCs/>
        </w:rPr>
      </w:pPr>
    </w:p>
    <w:p w14:paraId="608DA524" w14:textId="3505492B" w:rsidR="00D218AC" w:rsidRDefault="00D218AC">
      <w:pPr>
        <w:rPr>
          <w:b/>
          <w:bCs/>
        </w:rPr>
      </w:pPr>
    </w:p>
    <w:p w14:paraId="26D4D076" w14:textId="4D4E108A" w:rsidR="00D218AC" w:rsidRDefault="00D218AC">
      <w:pPr>
        <w:rPr>
          <w:b/>
          <w:bCs/>
        </w:rPr>
      </w:pPr>
    </w:p>
    <w:p w14:paraId="46DD5786" w14:textId="34737DE8" w:rsidR="00D218AC" w:rsidRDefault="00D218AC">
      <w:pPr>
        <w:rPr>
          <w:b/>
          <w:bCs/>
        </w:rPr>
      </w:pPr>
    </w:p>
    <w:p w14:paraId="4DB1F909" w14:textId="3FAB9A3F" w:rsidR="00D218AC" w:rsidRDefault="00D218AC">
      <w:pPr>
        <w:rPr>
          <w:b/>
          <w:bCs/>
        </w:rPr>
      </w:pPr>
    </w:p>
    <w:p w14:paraId="5791A4ED" w14:textId="09710D70" w:rsidR="00D218AC" w:rsidRDefault="00D218AC">
      <w:pPr>
        <w:rPr>
          <w:b/>
          <w:bCs/>
        </w:rPr>
      </w:pPr>
    </w:p>
    <w:p w14:paraId="511D4665" w14:textId="77777777" w:rsidR="00D218AC" w:rsidRDefault="00D218AC">
      <w:pPr>
        <w:rPr>
          <w:b/>
          <w:bCs/>
        </w:rPr>
      </w:pPr>
    </w:p>
    <w:sdt>
      <w:sdtPr>
        <w:rPr>
          <w:rFonts w:ascii="Verdana" w:eastAsiaTheme="minorHAnsi" w:hAnsi="Verdana" w:cstheme="minorBidi"/>
          <w:color w:val="auto"/>
          <w:sz w:val="18"/>
          <w:szCs w:val="18"/>
          <w:lang w:eastAsia="en-US"/>
        </w:rPr>
        <w:id w:val="1816607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BAC7A0" w14:textId="26C55017" w:rsidR="003106AF" w:rsidRPr="00D218AC" w:rsidRDefault="003106AF">
          <w:pPr>
            <w:pStyle w:val="Overskrift"/>
            <w:rPr>
              <w:rFonts w:ascii="Verdana" w:hAnsi="Verdana"/>
              <w:b/>
              <w:bCs/>
              <w:color w:val="auto"/>
              <w:sz w:val="24"/>
              <w:szCs w:val="24"/>
            </w:rPr>
          </w:pPr>
          <w:r w:rsidRPr="00D218AC">
            <w:rPr>
              <w:rFonts w:ascii="Verdana" w:hAnsi="Verdana"/>
              <w:b/>
              <w:bCs/>
              <w:color w:val="auto"/>
              <w:sz w:val="24"/>
              <w:szCs w:val="24"/>
            </w:rPr>
            <w:t>Indhold</w:t>
          </w:r>
          <w:r w:rsidR="00D218AC" w:rsidRPr="00D218AC">
            <w:rPr>
              <w:rFonts w:ascii="Verdana" w:hAnsi="Verdana"/>
              <w:b/>
              <w:bCs/>
              <w:color w:val="auto"/>
              <w:sz w:val="24"/>
              <w:szCs w:val="24"/>
            </w:rPr>
            <w:t>sfortegnelse</w:t>
          </w:r>
        </w:p>
        <w:p w14:paraId="437A0157" w14:textId="41386EBA" w:rsidR="004F20E7" w:rsidRDefault="003106AF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681892" w:history="1">
            <w:r w:rsidR="004F20E7" w:rsidRPr="00664419">
              <w:rPr>
                <w:rStyle w:val="Hyperlink"/>
                <w:b/>
                <w:bCs/>
                <w:noProof/>
              </w:rPr>
              <w:t>Partnere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_Toc121681892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3A922C37" w14:textId="7ED5A24A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3" w:history="1">
            <w:r w:rsidR="004F20E7" w:rsidRPr="00664419">
              <w:rPr>
                <w:rStyle w:val="Hyperlink"/>
                <w:b/>
                <w:bCs/>
                <w:noProof/>
              </w:rPr>
              <w:t>Formål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_Toc121681893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14B70A02" w14:textId="254A634E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4" w:history="1">
            <w:r w:rsidR="004F20E7" w:rsidRPr="00664419">
              <w:rPr>
                <w:rStyle w:val="Hyperlink"/>
                <w:b/>
                <w:bCs/>
                <w:noProof/>
              </w:rPr>
              <w:t>Organisering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_Toc121681894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4D07A1E7" w14:textId="63BB501E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5" w:history="1">
            <w:r w:rsidR="004F20E7" w:rsidRPr="00664419">
              <w:rPr>
                <w:rStyle w:val="Hyperlink"/>
                <w:noProof/>
              </w:rPr>
              <w:t>Kommunens kontaktpersonen står for følgende: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_Toc121681895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38DAF715" w14:textId="08E77A9D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6" w:history="1">
            <w:r w:rsidR="004F20E7" w:rsidRPr="00664419">
              <w:rPr>
                <w:rStyle w:val="Hyperlink"/>
                <w:noProof/>
              </w:rPr>
              <w:t>Røde Kors’ kontaktperson står for følgende: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_Toc121681896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4345A424" w14:textId="3C30EF00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7" w:history="1">
            <w:r w:rsidR="004F20E7" w:rsidRPr="00664419">
              <w:rPr>
                <w:rStyle w:val="Hyperlink"/>
                <w:b/>
                <w:bCs/>
                <w:noProof/>
              </w:rPr>
              <w:t>Indsatsområder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_Toc121681897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61B6C5CE" w14:textId="5F49131D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8" w:history="1">
            <w:r w:rsidR="004F20E7" w:rsidRPr="00664419">
              <w:rPr>
                <w:rStyle w:val="Hyperlink"/>
                <w:noProof/>
              </w:rPr>
              <w:t>[Indsæt navn på aktivitet 1]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_Toc121681898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3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3BCF49AD" w14:textId="0F0C5F13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899" w:history="1">
            <w:r w:rsidR="004F20E7" w:rsidRPr="00664419">
              <w:rPr>
                <w:rStyle w:val="Hyperlink"/>
                <w:noProof/>
              </w:rPr>
              <w:t>[Indsæt navn på aktivitet 2]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_Toc121681899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1A4A4386" w14:textId="1D0EDB6C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900" w:history="1">
            <w:r w:rsidR="004F20E7" w:rsidRPr="00664419">
              <w:rPr>
                <w:rStyle w:val="Hyperlink"/>
                <w:b/>
                <w:bCs/>
                <w:noProof/>
              </w:rPr>
              <w:t>Landsdækkende aktiviteter i Røde Kors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_Toc121681900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2E0D1EB5" w14:textId="08AC2535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901" w:history="1">
            <w:r w:rsidR="004F20E7" w:rsidRPr="00664419">
              <w:rPr>
                <w:rStyle w:val="Hyperlink"/>
                <w:b/>
                <w:bCs/>
                <w:noProof/>
              </w:rPr>
              <w:t>Ansvarsfordeling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_Toc121681901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485FD3FB" w14:textId="0E0DDE41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902" w:history="1">
            <w:r w:rsidR="004F20E7" w:rsidRPr="00664419">
              <w:rPr>
                <w:rStyle w:val="Hyperlink"/>
                <w:noProof/>
              </w:rPr>
              <w:t>Røde Kors’ ansvar: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_Toc121681902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1F540FF0" w14:textId="17C3A2CE" w:rsidR="004F20E7" w:rsidRDefault="00786A0A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903" w:history="1">
            <w:r w:rsidR="004F20E7" w:rsidRPr="00664419">
              <w:rPr>
                <w:rStyle w:val="Hyperlink"/>
                <w:noProof/>
              </w:rPr>
              <w:t>Kommunens ansvar: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_Toc121681903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76F43629" w14:textId="7BAA8F85" w:rsidR="004F20E7" w:rsidRDefault="00786A0A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szCs w:val="22"/>
              <w:lang w:eastAsia="da-DK"/>
            </w:rPr>
          </w:pPr>
          <w:hyperlink w:anchor="_Toc121681904" w:history="1">
            <w:r w:rsidR="004F20E7" w:rsidRPr="00664419">
              <w:rPr>
                <w:rStyle w:val="Hyperlink"/>
                <w:b/>
                <w:bCs/>
                <w:noProof/>
              </w:rPr>
              <w:t>Samarbejdsaftalens varighed og revision</w:t>
            </w:r>
            <w:r w:rsidR="004F20E7">
              <w:rPr>
                <w:noProof/>
                <w:webHidden/>
              </w:rPr>
              <w:tab/>
            </w:r>
            <w:r w:rsidR="004F20E7">
              <w:rPr>
                <w:noProof/>
                <w:webHidden/>
              </w:rPr>
              <w:fldChar w:fldCharType="begin"/>
            </w:r>
            <w:r w:rsidR="004F20E7">
              <w:rPr>
                <w:noProof/>
                <w:webHidden/>
              </w:rPr>
              <w:instrText xml:space="preserve"> PAGEREF _Toc121681904 \h </w:instrText>
            </w:r>
            <w:r w:rsidR="004F20E7">
              <w:rPr>
                <w:noProof/>
                <w:webHidden/>
              </w:rPr>
            </w:r>
            <w:r w:rsidR="004F20E7">
              <w:rPr>
                <w:noProof/>
                <w:webHidden/>
              </w:rPr>
              <w:fldChar w:fldCharType="separate"/>
            </w:r>
            <w:r w:rsidR="004F20E7">
              <w:rPr>
                <w:noProof/>
                <w:webHidden/>
              </w:rPr>
              <w:t>4</w:t>
            </w:r>
            <w:r w:rsidR="004F20E7">
              <w:rPr>
                <w:noProof/>
                <w:webHidden/>
              </w:rPr>
              <w:fldChar w:fldCharType="end"/>
            </w:r>
          </w:hyperlink>
        </w:p>
        <w:p w14:paraId="1F890BC9" w14:textId="11CECA25" w:rsidR="003106AF" w:rsidRDefault="003106AF">
          <w:r>
            <w:rPr>
              <w:b/>
              <w:bCs/>
            </w:rPr>
            <w:fldChar w:fldCharType="end"/>
          </w:r>
        </w:p>
      </w:sdtContent>
    </w:sdt>
    <w:p w14:paraId="5C0A1E63" w14:textId="77777777" w:rsidR="0038344F" w:rsidRDefault="0038344F">
      <w:pPr>
        <w:rPr>
          <w:b/>
          <w:bCs/>
        </w:rPr>
      </w:pPr>
    </w:p>
    <w:p w14:paraId="79C98BBB" w14:textId="77777777" w:rsidR="0038344F" w:rsidRDefault="0038344F">
      <w:pPr>
        <w:rPr>
          <w:b/>
          <w:bCs/>
        </w:rPr>
      </w:pPr>
    </w:p>
    <w:p w14:paraId="2E952EA7" w14:textId="77777777" w:rsidR="0038344F" w:rsidRDefault="0038344F">
      <w:pPr>
        <w:rPr>
          <w:b/>
          <w:bCs/>
        </w:rPr>
      </w:pPr>
    </w:p>
    <w:p w14:paraId="1FF4A27F" w14:textId="77777777" w:rsidR="0038344F" w:rsidRDefault="0038344F">
      <w:pPr>
        <w:rPr>
          <w:b/>
          <w:bCs/>
        </w:rPr>
      </w:pPr>
    </w:p>
    <w:p w14:paraId="3C231952" w14:textId="77777777" w:rsidR="0038344F" w:rsidRDefault="0038344F">
      <w:pPr>
        <w:rPr>
          <w:b/>
          <w:bCs/>
        </w:rPr>
      </w:pPr>
    </w:p>
    <w:p w14:paraId="7490C046" w14:textId="77777777" w:rsidR="0038344F" w:rsidRDefault="0038344F">
      <w:pPr>
        <w:rPr>
          <w:b/>
          <w:bCs/>
        </w:rPr>
      </w:pPr>
    </w:p>
    <w:p w14:paraId="0EF08C3A" w14:textId="77777777" w:rsidR="0038344F" w:rsidRDefault="0038344F">
      <w:pPr>
        <w:rPr>
          <w:b/>
          <w:bCs/>
        </w:rPr>
      </w:pPr>
    </w:p>
    <w:p w14:paraId="6338A0B4" w14:textId="77777777" w:rsidR="0038344F" w:rsidRDefault="0038344F">
      <w:pPr>
        <w:rPr>
          <w:b/>
          <w:bCs/>
        </w:rPr>
      </w:pPr>
    </w:p>
    <w:p w14:paraId="7BBEFEB3" w14:textId="77777777" w:rsidR="0038344F" w:rsidRDefault="0038344F">
      <w:pPr>
        <w:rPr>
          <w:b/>
          <w:bCs/>
        </w:rPr>
      </w:pPr>
    </w:p>
    <w:p w14:paraId="0E15C14A" w14:textId="77777777" w:rsidR="0038344F" w:rsidRDefault="0038344F">
      <w:pPr>
        <w:rPr>
          <w:b/>
          <w:bCs/>
        </w:rPr>
      </w:pPr>
    </w:p>
    <w:p w14:paraId="16D9B6C8" w14:textId="77777777" w:rsidR="0038344F" w:rsidRDefault="0038344F">
      <w:pPr>
        <w:rPr>
          <w:b/>
          <w:bCs/>
        </w:rPr>
      </w:pPr>
    </w:p>
    <w:p w14:paraId="4488161C" w14:textId="77777777" w:rsidR="0038344F" w:rsidRDefault="0038344F">
      <w:pPr>
        <w:rPr>
          <w:b/>
          <w:bCs/>
        </w:rPr>
      </w:pPr>
    </w:p>
    <w:p w14:paraId="2B3A4E73" w14:textId="77777777" w:rsidR="0038344F" w:rsidRDefault="0038344F">
      <w:pPr>
        <w:rPr>
          <w:b/>
          <w:bCs/>
        </w:rPr>
      </w:pPr>
    </w:p>
    <w:p w14:paraId="195CABC8" w14:textId="77777777" w:rsidR="0038344F" w:rsidRDefault="0038344F">
      <w:pPr>
        <w:rPr>
          <w:b/>
          <w:bCs/>
        </w:rPr>
      </w:pPr>
    </w:p>
    <w:p w14:paraId="3A439032" w14:textId="77777777" w:rsidR="0038344F" w:rsidRDefault="0038344F">
      <w:pPr>
        <w:rPr>
          <w:b/>
          <w:bCs/>
        </w:rPr>
      </w:pPr>
    </w:p>
    <w:p w14:paraId="0333EA33" w14:textId="77777777" w:rsidR="0038344F" w:rsidRDefault="0038344F">
      <w:pPr>
        <w:rPr>
          <w:b/>
          <w:bCs/>
        </w:rPr>
      </w:pPr>
    </w:p>
    <w:p w14:paraId="64112985" w14:textId="77777777" w:rsidR="0038344F" w:rsidRDefault="0038344F">
      <w:pPr>
        <w:rPr>
          <w:b/>
          <w:bCs/>
        </w:rPr>
      </w:pPr>
    </w:p>
    <w:p w14:paraId="383F53D9" w14:textId="77777777" w:rsidR="009D780B" w:rsidRDefault="009D780B">
      <w:pPr>
        <w:rPr>
          <w:b/>
          <w:bCs/>
        </w:rPr>
      </w:pPr>
    </w:p>
    <w:p w14:paraId="0CC15E65" w14:textId="77777777" w:rsidR="000E4918" w:rsidRDefault="000E4918">
      <w:pPr>
        <w:rPr>
          <w:i/>
          <w:iCs/>
        </w:rPr>
      </w:pPr>
    </w:p>
    <w:p w14:paraId="7CA02123" w14:textId="77777777" w:rsidR="000E4918" w:rsidRDefault="000E4918">
      <w:pPr>
        <w:rPr>
          <w:i/>
          <w:iCs/>
        </w:rPr>
      </w:pPr>
    </w:p>
    <w:p w14:paraId="4E277087" w14:textId="77777777" w:rsidR="0053601C" w:rsidRDefault="0053601C" w:rsidP="00F6728C">
      <w:pPr>
        <w:spacing w:line="276" w:lineRule="auto"/>
        <w:rPr>
          <w:i/>
          <w:iCs/>
        </w:rPr>
      </w:pPr>
    </w:p>
    <w:p w14:paraId="5CEFA011" w14:textId="0FBFDA54" w:rsidR="00CC2922" w:rsidRPr="00CB6442" w:rsidRDefault="0034502B" w:rsidP="00F6728C">
      <w:pPr>
        <w:spacing w:line="276" w:lineRule="auto"/>
        <w:rPr>
          <w:i/>
          <w:iCs/>
        </w:rPr>
      </w:pPr>
      <w:r w:rsidRPr="00CB6442">
        <w:rPr>
          <w:i/>
          <w:iCs/>
        </w:rPr>
        <w:lastRenderedPageBreak/>
        <w:t>Vejledning til udfyldelse af rammeaftalen</w:t>
      </w:r>
      <w:r w:rsidR="00E66EA2">
        <w:rPr>
          <w:i/>
          <w:iCs/>
        </w:rPr>
        <w:t>:</w:t>
      </w:r>
    </w:p>
    <w:p w14:paraId="518E9E63" w14:textId="2E00ADB3" w:rsidR="0034502B" w:rsidRPr="009D780B" w:rsidRDefault="00CB6442" w:rsidP="00F6728C">
      <w:pPr>
        <w:spacing w:line="276" w:lineRule="auto"/>
        <w:rPr>
          <w:i/>
          <w:iCs/>
        </w:rPr>
      </w:pPr>
      <w:r w:rsidRPr="009D780B">
        <w:rPr>
          <w:i/>
          <w:iCs/>
        </w:rPr>
        <w:t>Nedenstående aftale er et</w:t>
      </w:r>
      <w:r w:rsidR="00D6322E" w:rsidRPr="009D780B">
        <w:rPr>
          <w:i/>
          <w:iCs/>
        </w:rPr>
        <w:t xml:space="preserve"> eksempel på hvordan en rammeaftale kan </w:t>
      </w:r>
      <w:r w:rsidR="005E44DF" w:rsidRPr="009D780B">
        <w:rPr>
          <w:i/>
          <w:iCs/>
        </w:rPr>
        <w:t xml:space="preserve">struktureres og </w:t>
      </w:r>
      <w:r w:rsidR="00D6322E" w:rsidRPr="009D780B">
        <w:rPr>
          <w:i/>
          <w:iCs/>
        </w:rPr>
        <w:t>udformes.</w:t>
      </w:r>
      <w:r w:rsidR="005E44DF" w:rsidRPr="009D780B">
        <w:rPr>
          <w:i/>
          <w:iCs/>
        </w:rPr>
        <w:t xml:space="preserve"> Det </w:t>
      </w:r>
      <w:r w:rsidR="00782035" w:rsidRPr="009D780B">
        <w:rPr>
          <w:i/>
          <w:iCs/>
        </w:rPr>
        <w:t>er ikke</w:t>
      </w:r>
      <w:r w:rsidR="005E44DF" w:rsidRPr="009D780B">
        <w:rPr>
          <w:i/>
          <w:iCs/>
        </w:rPr>
        <w:t xml:space="preserve"> en færdig aftale, men </w:t>
      </w:r>
      <w:r w:rsidR="006E6E50" w:rsidRPr="009D780B">
        <w:rPr>
          <w:i/>
          <w:iCs/>
        </w:rPr>
        <w:t xml:space="preserve">skal ses som </w:t>
      </w:r>
      <w:r w:rsidR="00CC3542">
        <w:rPr>
          <w:i/>
          <w:iCs/>
        </w:rPr>
        <w:t>et dokument som</w:t>
      </w:r>
      <w:r w:rsidR="00E66EA2" w:rsidRPr="009D780B">
        <w:rPr>
          <w:i/>
          <w:iCs/>
        </w:rPr>
        <w:t xml:space="preserve"> kommunerne og Røde Kors</w:t>
      </w:r>
      <w:r w:rsidR="00E0481E" w:rsidRPr="009D780B">
        <w:rPr>
          <w:i/>
          <w:iCs/>
        </w:rPr>
        <w:t xml:space="preserve"> i de enkelte kommunekredse og </w:t>
      </w:r>
      <w:r w:rsidR="00E66EA2" w:rsidRPr="009D780B">
        <w:rPr>
          <w:i/>
          <w:iCs/>
        </w:rPr>
        <w:t>afdelinger kan tage udgangspunkt i,</w:t>
      </w:r>
      <w:r w:rsidR="000E0F6E" w:rsidRPr="009D780B">
        <w:rPr>
          <w:i/>
          <w:iCs/>
        </w:rPr>
        <w:t xml:space="preserve"> og som de i fællesskab kan udfolde</w:t>
      </w:r>
      <w:r w:rsidR="00D75518" w:rsidRPr="009D780B">
        <w:rPr>
          <w:i/>
          <w:iCs/>
        </w:rPr>
        <w:t>, når de skal i gang med at samarbejde</w:t>
      </w:r>
      <w:r w:rsidR="00A06643" w:rsidRPr="009D780B">
        <w:rPr>
          <w:i/>
          <w:iCs/>
        </w:rPr>
        <w:t>.</w:t>
      </w:r>
      <w:r w:rsidR="00DF2417" w:rsidRPr="009D780B">
        <w:rPr>
          <w:i/>
          <w:iCs/>
        </w:rPr>
        <w:t xml:space="preserve"> Vejledende tekst er i aftaleskabelonen markeret med kursiv.  </w:t>
      </w:r>
      <w:r w:rsidR="00A06643" w:rsidRPr="009D780B">
        <w:rPr>
          <w:i/>
          <w:iCs/>
        </w:rPr>
        <w:t xml:space="preserve"> </w:t>
      </w:r>
      <w:r w:rsidR="00E66EA2" w:rsidRPr="009D780B">
        <w:rPr>
          <w:i/>
          <w:iCs/>
        </w:rPr>
        <w:t xml:space="preserve"> </w:t>
      </w:r>
      <w:r w:rsidR="005E44DF" w:rsidRPr="009D780B">
        <w:rPr>
          <w:i/>
          <w:iCs/>
        </w:rPr>
        <w:t xml:space="preserve">   </w:t>
      </w:r>
      <w:r w:rsidR="00D6322E" w:rsidRPr="009D780B">
        <w:rPr>
          <w:i/>
          <w:iCs/>
        </w:rPr>
        <w:t xml:space="preserve"> </w:t>
      </w:r>
      <w:r w:rsidRPr="009D780B">
        <w:rPr>
          <w:i/>
          <w:iCs/>
        </w:rPr>
        <w:t xml:space="preserve"> </w:t>
      </w:r>
    </w:p>
    <w:p w14:paraId="69F6B712" w14:textId="48B48CE9" w:rsidR="007E323F" w:rsidRPr="007F0D82" w:rsidRDefault="007E323F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0" w:name="_Toc121681892"/>
      <w:r w:rsidRPr="007F0D82">
        <w:rPr>
          <w:rFonts w:ascii="Verdana" w:hAnsi="Verdana"/>
          <w:b/>
          <w:bCs/>
          <w:color w:val="auto"/>
          <w:sz w:val="18"/>
          <w:szCs w:val="18"/>
        </w:rPr>
        <w:t>Partnere</w:t>
      </w:r>
      <w:bookmarkEnd w:id="0"/>
    </w:p>
    <w:p w14:paraId="44C138CA" w14:textId="5246A6D9" w:rsidR="007E323F" w:rsidRPr="007F0D82" w:rsidRDefault="007E323F" w:rsidP="00F6728C">
      <w:pPr>
        <w:pStyle w:val="Listeafsnit"/>
        <w:numPr>
          <w:ilvl w:val="0"/>
          <w:numId w:val="7"/>
        </w:numPr>
        <w:spacing w:line="276" w:lineRule="auto"/>
      </w:pPr>
      <w:r w:rsidRPr="007F0D82">
        <w:t>[Indsæt kommune, navn(e) på medarbejder(e) og kontaktoplysninger, herunder mail og telefon]</w:t>
      </w:r>
    </w:p>
    <w:p w14:paraId="5536F627" w14:textId="22AC0E1C" w:rsidR="007E323F" w:rsidRPr="007F0D82" w:rsidRDefault="007E323F" w:rsidP="00F6728C">
      <w:pPr>
        <w:pStyle w:val="Listeafsnit"/>
        <w:numPr>
          <w:ilvl w:val="0"/>
          <w:numId w:val="7"/>
        </w:numPr>
        <w:spacing w:line="276" w:lineRule="auto"/>
      </w:pPr>
      <w:r w:rsidRPr="007F0D82">
        <w:t xml:space="preserve">[Indsæt Røde Kors </w:t>
      </w:r>
      <w:r w:rsidR="00E0481E">
        <w:t>kommunekreds/</w:t>
      </w:r>
      <w:r w:rsidRPr="007F0D82">
        <w:t>afdeling, navn på formand og kontaktoplysninger, herunder mail og telefon]</w:t>
      </w:r>
    </w:p>
    <w:p w14:paraId="4870B531" w14:textId="20BD6004" w:rsidR="00DD5787" w:rsidRPr="007F0D82" w:rsidRDefault="00DD5787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1" w:name="_Toc121681893"/>
      <w:r w:rsidRPr="007F0D82">
        <w:rPr>
          <w:rFonts w:ascii="Verdana" w:hAnsi="Verdana"/>
          <w:b/>
          <w:bCs/>
          <w:color w:val="auto"/>
          <w:sz w:val="18"/>
          <w:szCs w:val="18"/>
        </w:rPr>
        <w:t>Formål</w:t>
      </w:r>
      <w:bookmarkEnd w:id="1"/>
    </w:p>
    <w:p w14:paraId="7E81DA8B" w14:textId="218B0067" w:rsidR="00AF6AC2" w:rsidRPr="00D66A9F" w:rsidRDefault="00DD5787" w:rsidP="00F6728C">
      <w:pPr>
        <w:spacing w:line="276" w:lineRule="auto"/>
        <w:rPr>
          <w:i/>
          <w:iCs/>
        </w:rPr>
      </w:pPr>
      <w:r w:rsidRPr="007F0D82">
        <w:t>[Indsæt kommune</w:t>
      </w:r>
      <w:r w:rsidR="00B811A9">
        <w:t>navn</w:t>
      </w:r>
      <w:r w:rsidRPr="007F0D82">
        <w:t xml:space="preserve">] og </w:t>
      </w:r>
      <w:r w:rsidR="004327FB" w:rsidRPr="004327FB">
        <w:t>[indsæt Røde Kors kommunekreds/afdeling]</w:t>
      </w:r>
      <w:r w:rsidRPr="007F0D82">
        <w:t xml:space="preserve"> ønsker med denne rammeaftale at sikre et godt samarbejde omkring en række indsatser.</w:t>
      </w:r>
      <w:r w:rsidR="009E58D1">
        <w:t xml:space="preserve"> </w:t>
      </w:r>
      <w:r w:rsidR="00080821">
        <w:rPr>
          <w:i/>
          <w:iCs/>
        </w:rPr>
        <w:t xml:space="preserve">Beskriv </w:t>
      </w:r>
      <w:r w:rsidR="00D66A9F" w:rsidRPr="00D66A9F">
        <w:rPr>
          <w:i/>
          <w:iCs/>
        </w:rPr>
        <w:t>evt.</w:t>
      </w:r>
      <w:r w:rsidR="00080821">
        <w:rPr>
          <w:i/>
          <w:iCs/>
        </w:rPr>
        <w:t xml:space="preserve"> kortfattet</w:t>
      </w:r>
      <w:r w:rsidR="00D66A9F">
        <w:rPr>
          <w:i/>
          <w:iCs/>
        </w:rPr>
        <w:t xml:space="preserve"> de</w:t>
      </w:r>
      <w:r w:rsidR="00D66A9F" w:rsidRPr="00D66A9F">
        <w:rPr>
          <w:i/>
          <w:iCs/>
        </w:rPr>
        <w:t xml:space="preserve"> </w:t>
      </w:r>
      <w:r w:rsidR="00816FA4" w:rsidRPr="00D66A9F">
        <w:rPr>
          <w:i/>
          <w:iCs/>
        </w:rPr>
        <w:t>indsatser</w:t>
      </w:r>
      <w:r w:rsidR="00D66A9F">
        <w:rPr>
          <w:i/>
          <w:iCs/>
        </w:rPr>
        <w:t>, de</w:t>
      </w:r>
      <w:r w:rsidR="009938A0">
        <w:rPr>
          <w:i/>
          <w:iCs/>
        </w:rPr>
        <w:t>r samarbejdes om</w:t>
      </w:r>
      <w:r w:rsidR="009D780B">
        <w:rPr>
          <w:i/>
          <w:iCs/>
        </w:rPr>
        <w:t>.</w:t>
      </w:r>
      <w:r w:rsidR="00AF6AC2" w:rsidRPr="00D66A9F">
        <w:rPr>
          <w:i/>
          <w:iCs/>
        </w:rPr>
        <w:t xml:space="preserve"> </w:t>
      </w:r>
    </w:p>
    <w:p w14:paraId="543B61A3" w14:textId="2F56DF1C" w:rsidR="002635D2" w:rsidRDefault="004855B3" w:rsidP="00F6728C">
      <w:pPr>
        <w:spacing w:line="276" w:lineRule="auto"/>
      </w:pPr>
      <w:r w:rsidRPr="007F0D82">
        <w:t>[Indsæt kommune</w:t>
      </w:r>
      <w:r>
        <w:t>navn</w:t>
      </w:r>
      <w:r w:rsidRPr="007F0D82">
        <w:t>]</w:t>
      </w:r>
      <w:r>
        <w:t xml:space="preserve"> samarbejde</w:t>
      </w:r>
      <w:r w:rsidR="006505BB">
        <w:t xml:space="preserve"> med</w:t>
      </w:r>
      <w:r>
        <w:t xml:space="preserve"> </w:t>
      </w:r>
      <w:r w:rsidR="004327FB" w:rsidRPr="004327FB">
        <w:t>[indsæt Røde Kors kommunekreds/afdeling</w:t>
      </w:r>
      <w:r>
        <w:t>]</w:t>
      </w:r>
      <w:r w:rsidR="00F95EA3">
        <w:t xml:space="preserve"> har sit udspring i Røde Kors’ principper</w:t>
      </w:r>
      <w:r w:rsidR="006F76D9">
        <w:t>.</w:t>
      </w:r>
      <w:r w:rsidRPr="007F0D82">
        <w:t xml:space="preserve"> </w:t>
      </w:r>
      <w:r w:rsidR="00614315">
        <w:t>Røde Kors’ indsats er båret af frivilliges engagement</w:t>
      </w:r>
      <w:r w:rsidR="00E54E19">
        <w:t>, ligeværdighed og gensidig respekt i forhold til de grupper af mennesker,</w:t>
      </w:r>
      <w:r w:rsidR="009451A8">
        <w:t xml:space="preserve"> der har behov for hjælp</w:t>
      </w:r>
      <w:r w:rsidR="00F53577">
        <w:t>. Den frivillige indsats er et supplerende tilbud</w:t>
      </w:r>
      <w:r w:rsidR="00AA042B">
        <w:t xml:space="preserve"> </w:t>
      </w:r>
      <w:r w:rsidR="00E5408B">
        <w:t>og erstatter aldrig de</w:t>
      </w:r>
      <w:r w:rsidR="00D172C5">
        <w:t>n</w:t>
      </w:r>
      <w:r w:rsidR="00E5408B">
        <w:t xml:space="preserve"> </w:t>
      </w:r>
      <w:r w:rsidR="00D172C5">
        <w:t>kommunale</w:t>
      </w:r>
      <w:r w:rsidR="00E5408B">
        <w:t xml:space="preserve"> </w:t>
      </w:r>
      <w:r w:rsidR="00D172C5">
        <w:t xml:space="preserve">medarbejders </w:t>
      </w:r>
      <w:r w:rsidR="00E5408B">
        <w:t xml:space="preserve">arbejde. </w:t>
      </w:r>
    </w:p>
    <w:p w14:paraId="1C194C07" w14:textId="0BE503E5" w:rsidR="00DD5787" w:rsidRPr="007F0D82" w:rsidRDefault="002635D2" w:rsidP="00F6728C">
      <w:pPr>
        <w:spacing w:line="276" w:lineRule="auto"/>
      </w:pPr>
      <w:r>
        <w:t>Denne rammeaftale konkretiserer, hvordan [indsæt kommunena</w:t>
      </w:r>
      <w:r w:rsidR="00E40569">
        <w:t>vn</w:t>
      </w:r>
      <w:r>
        <w:t xml:space="preserve">] og </w:t>
      </w:r>
      <w:r w:rsidR="004327FB" w:rsidRPr="004327FB">
        <w:t>[indsæt Røde Kors kommunekreds/afdeling]</w:t>
      </w:r>
      <w:r w:rsidR="004327FB" w:rsidRPr="007F0D82">
        <w:t xml:space="preserve"> </w:t>
      </w:r>
      <w:r w:rsidR="00A7098E">
        <w:t xml:space="preserve">vil samarbejde på </w:t>
      </w:r>
      <w:r w:rsidR="00A561F1">
        <w:t>en række</w:t>
      </w:r>
      <w:r w:rsidR="00A7098E">
        <w:t xml:space="preserve"> områder</w:t>
      </w:r>
      <w:r w:rsidR="000F1DA4">
        <w:t xml:space="preserve">. </w:t>
      </w:r>
    </w:p>
    <w:p w14:paraId="70550399" w14:textId="6BC009A8" w:rsidR="00AD0056" w:rsidRPr="007F0D82" w:rsidRDefault="00AD0056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2" w:name="_Toc121681894"/>
      <w:r w:rsidRPr="007F0D82">
        <w:rPr>
          <w:rFonts w:ascii="Verdana" w:hAnsi="Verdana"/>
          <w:b/>
          <w:bCs/>
          <w:color w:val="auto"/>
          <w:sz w:val="18"/>
          <w:szCs w:val="18"/>
        </w:rPr>
        <w:t>Organisering</w:t>
      </w:r>
      <w:bookmarkEnd w:id="2"/>
      <w:r w:rsidRPr="007F0D82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</w:p>
    <w:p w14:paraId="6A27C601" w14:textId="6041D713" w:rsidR="00207911" w:rsidRPr="007F0D82" w:rsidRDefault="00C13EDA" w:rsidP="00F6728C">
      <w:pPr>
        <w:spacing w:line="276" w:lineRule="auto"/>
      </w:pPr>
      <w:r w:rsidRPr="007F0D82">
        <w:t>[Indsæt kommunenavn</w:t>
      </w:r>
      <w:r w:rsidR="00481F52" w:rsidRPr="007F0D82">
        <w:t xml:space="preserve">] og </w:t>
      </w:r>
      <w:r w:rsidR="004327FB" w:rsidRPr="004327FB">
        <w:t>[indsæt Røde Kors kommunekreds/afdeling</w:t>
      </w:r>
      <w:r w:rsidR="00481F52" w:rsidRPr="007F0D82">
        <w:t xml:space="preserve">] </w:t>
      </w:r>
      <w:r w:rsidRPr="007F0D82">
        <w:t>udvælger</w:t>
      </w:r>
      <w:r w:rsidR="00967FA5">
        <w:t xml:space="preserve"> hver især</w:t>
      </w:r>
      <w:r w:rsidRPr="007F0D82">
        <w:t xml:space="preserve"> en kontaktperson, der er bindeled </w:t>
      </w:r>
      <w:r w:rsidR="00207911" w:rsidRPr="007F0D82">
        <w:t xml:space="preserve">mellem </w:t>
      </w:r>
      <w:r w:rsidR="004327FB">
        <w:t>kommunen og Røde Kors</w:t>
      </w:r>
      <w:r w:rsidR="00A20860">
        <w:t>.</w:t>
      </w:r>
      <w:r w:rsidR="00077A6D">
        <w:t xml:space="preserve"> </w:t>
      </w:r>
      <w:r w:rsidR="00E542D9" w:rsidRPr="005D278B">
        <w:rPr>
          <w:i/>
          <w:iCs/>
        </w:rPr>
        <w:t>Det er vigtigt, at det er en kontaktperson, som</w:t>
      </w:r>
      <w:r w:rsidR="00E638B0">
        <w:rPr>
          <w:i/>
          <w:iCs/>
        </w:rPr>
        <w:t xml:space="preserve"> kan</w:t>
      </w:r>
      <w:r w:rsidR="00E542D9" w:rsidRPr="005D278B">
        <w:rPr>
          <w:i/>
          <w:iCs/>
        </w:rPr>
        <w:t xml:space="preserve"> </w:t>
      </w:r>
      <w:r w:rsidR="00AE61F1">
        <w:rPr>
          <w:i/>
          <w:iCs/>
        </w:rPr>
        <w:t>arbejde</w:t>
      </w:r>
      <w:r w:rsidR="00E542D9" w:rsidRPr="005D278B">
        <w:rPr>
          <w:i/>
          <w:iCs/>
        </w:rPr>
        <w:t xml:space="preserve"> på tværs af</w:t>
      </w:r>
      <w:r w:rsidR="00D172C5">
        <w:rPr>
          <w:i/>
          <w:iCs/>
        </w:rPr>
        <w:t xml:space="preserve"> de relevante/involverede</w:t>
      </w:r>
      <w:r w:rsidR="00E542D9" w:rsidRPr="005D278B">
        <w:rPr>
          <w:i/>
          <w:iCs/>
        </w:rPr>
        <w:t xml:space="preserve"> forvaltninger</w:t>
      </w:r>
      <w:r w:rsidR="00E638B0">
        <w:rPr>
          <w:i/>
          <w:iCs/>
        </w:rPr>
        <w:t>, og som</w:t>
      </w:r>
      <w:r w:rsidR="00E5415B">
        <w:rPr>
          <w:i/>
          <w:iCs/>
        </w:rPr>
        <w:t xml:space="preserve"> </w:t>
      </w:r>
      <w:r w:rsidR="009B3209">
        <w:rPr>
          <w:i/>
          <w:iCs/>
        </w:rPr>
        <w:t>k</w:t>
      </w:r>
      <w:r w:rsidR="00306399">
        <w:rPr>
          <w:i/>
          <w:iCs/>
        </w:rPr>
        <w:t xml:space="preserve">an </w:t>
      </w:r>
      <w:r w:rsidR="006B54F2">
        <w:rPr>
          <w:i/>
          <w:iCs/>
        </w:rPr>
        <w:t>agere</w:t>
      </w:r>
      <w:r w:rsidR="00306399">
        <w:rPr>
          <w:i/>
          <w:iCs/>
        </w:rPr>
        <w:t xml:space="preserve"> </w:t>
      </w:r>
      <w:r w:rsidR="006B54F2">
        <w:rPr>
          <w:i/>
          <w:iCs/>
        </w:rPr>
        <w:t>tovholder mellem d</w:t>
      </w:r>
      <w:r w:rsidR="00D172C5">
        <w:rPr>
          <w:i/>
          <w:iCs/>
        </w:rPr>
        <w:t>isse</w:t>
      </w:r>
      <w:r w:rsidR="006B54F2">
        <w:rPr>
          <w:i/>
          <w:iCs/>
        </w:rPr>
        <w:t xml:space="preserve"> forskellige områder</w:t>
      </w:r>
      <w:r w:rsidR="00C3665E" w:rsidRPr="005D278B">
        <w:rPr>
          <w:i/>
          <w:iCs/>
        </w:rPr>
        <w:t>.</w:t>
      </w:r>
      <w:r w:rsidR="00E5415B">
        <w:rPr>
          <w:i/>
          <w:iCs/>
        </w:rPr>
        <w:t xml:space="preserve"> </w:t>
      </w:r>
      <w:r w:rsidR="00A20860">
        <w:t xml:space="preserve"> </w:t>
      </w:r>
    </w:p>
    <w:p w14:paraId="413F6545" w14:textId="31C73B64" w:rsidR="00C13EDA" w:rsidRPr="00C10EB2" w:rsidRDefault="00C13EDA" w:rsidP="00C10EB2">
      <w:pPr>
        <w:pStyle w:val="Overskrift2"/>
        <w:rPr>
          <w:rFonts w:ascii="Verdana" w:hAnsi="Verdana"/>
          <w:color w:val="auto"/>
          <w:sz w:val="18"/>
          <w:szCs w:val="18"/>
          <w:u w:val="single"/>
        </w:rPr>
      </w:pPr>
      <w:bookmarkStart w:id="3" w:name="_Toc121681895"/>
      <w:r w:rsidRPr="00C10EB2">
        <w:rPr>
          <w:rFonts w:ascii="Verdana" w:hAnsi="Verdana"/>
          <w:color w:val="auto"/>
          <w:sz w:val="18"/>
          <w:szCs w:val="18"/>
          <w:u w:val="single"/>
        </w:rPr>
        <w:t xml:space="preserve">Kommunens kontaktpersonen </w:t>
      </w:r>
      <w:r w:rsidR="00D95D7F" w:rsidRPr="00C10EB2">
        <w:rPr>
          <w:rFonts w:ascii="Verdana" w:hAnsi="Verdana"/>
          <w:color w:val="auto"/>
          <w:sz w:val="18"/>
          <w:szCs w:val="18"/>
          <w:u w:val="single"/>
        </w:rPr>
        <w:t xml:space="preserve">står </w:t>
      </w:r>
      <w:r w:rsidRPr="00C10EB2">
        <w:rPr>
          <w:rFonts w:ascii="Verdana" w:hAnsi="Verdana"/>
          <w:color w:val="auto"/>
          <w:sz w:val="18"/>
          <w:szCs w:val="18"/>
          <w:u w:val="single"/>
        </w:rPr>
        <w:t>for</w:t>
      </w:r>
      <w:r w:rsidR="00D64BB0" w:rsidRPr="00C10EB2">
        <w:rPr>
          <w:rFonts w:ascii="Verdana" w:hAnsi="Verdana"/>
          <w:color w:val="auto"/>
          <w:sz w:val="18"/>
          <w:szCs w:val="18"/>
          <w:u w:val="single"/>
        </w:rPr>
        <w:t xml:space="preserve"> følgende</w:t>
      </w:r>
      <w:r w:rsidRPr="00C10EB2">
        <w:rPr>
          <w:rFonts w:ascii="Verdana" w:hAnsi="Verdana"/>
          <w:color w:val="auto"/>
          <w:sz w:val="18"/>
          <w:szCs w:val="18"/>
          <w:u w:val="single"/>
        </w:rPr>
        <w:t>:</w:t>
      </w:r>
      <w:bookmarkEnd w:id="3"/>
    </w:p>
    <w:p w14:paraId="5783D178" w14:textId="2C915F9A" w:rsidR="001400AD" w:rsidRDefault="000B17F0" w:rsidP="00F6728C">
      <w:pPr>
        <w:pStyle w:val="Listeafsnit"/>
        <w:numPr>
          <w:ilvl w:val="0"/>
          <w:numId w:val="2"/>
        </w:numPr>
        <w:spacing w:after="0" w:line="276" w:lineRule="auto"/>
      </w:pPr>
      <w:r>
        <w:t>At r</w:t>
      </w:r>
      <w:r w:rsidR="00014BEB">
        <w:t>elevante forva</w:t>
      </w:r>
      <w:r w:rsidR="00777B08">
        <w:t>l</w:t>
      </w:r>
      <w:r w:rsidR="00014BEB">
        <w:t>tninger og medarb</w:t>
      </w:r>
      <w:r w:rsidR="00777B08">
        <w:t>ej</w:t>
      </w:r>
      <w:r w:rsidR="00014BEB">
        <w:t>dere</w:t>
      </w:r>
      <w:r w:rsidR="00B7168B">
        <w:t xml:space="preserve"> </w:t>
      </w:r>
      <w:r w:rsidR="00014BEB">
        <w:t xml:space="preserve">er </w:t>
      </w:r>
      <w:r w:rsidR="003845FD">
        <w:t>informeret om</w:t>
      </w:r>
      <w:r w:rsidR="008C35B9">
        <w:t xml:space="preserve"> rammeaftalen og</w:t>
      </w:r>
      <w:r w:rsidR="003845FD">
        <w:t xml:space="preserve"> samarbejdet med </w:t>
      </w:r>
      <w:r w:rsidR="004327FB" w:rsidRPr="004327FB">
        <w:t>[indsæt Røde Kors kommunekreds/afdeling</w:t>
      </w:r>
      <w:r w:rsidR="008C35B9">
        <w:t xml:space="preserve">] </w:t>
      </w:r>
      <w:r w:rsidR="00B7168B">
        <w:t>i øvrigt</w:t>
      </w:r>
      <w:r w:rsidR="00513A0A">
        <w:t>.</w:t>
      </w:r>
    </w:p>
    <w:p w14:paraId="417685C4" w14:textId="600D7248" w:rsidR="00014BEB" w:rsidRDefault="00896935" w:rsidP="00F6728C">
      <w:pPr>
        <w:pStyle w:val="Listeafsnit"/>
        <w:numPr>
          <w:ilvl w:val="0"/>
          <w:numId w:val="2"/>
        </w:numPr>
        <w:spacing w:line="276" w:lineRule="auto"/>
      </w:pPr>
      <w:r>
        <w:t>At s</w:t>
      </w:r>
      <w:r w:rsidR="00014BEB">
        <w:t>ikre</w:t>
      </w:r>
      <w:r>
        <w:t xml:space="preserve"> </w:t>
      </w:r>
      <w:r w:rsidR="0052335D">
        <w:t xml:space="preserve">lederopbakning til at </w:t>
      </w:r>
      <w:r w:rsidR="00014BEB">
        <w:t xml:space="preserve">medarbejdere </w:t>
      </w:r>
      <w:r w:rsidR="00D172C5">
        <w:t xml:space="preserve">kan </w:t>
      </w:r>
      <w:r w:rsidR="00501B2E">
        <w:t>afsætte</w:t>
      </w:r>
      <w:r w:rsidR="00014BEB">
        <w:t xml:space="preserve"> tid </w:t>
      </w:r>
      <w:r w:rsidR="00501B2E">
        <w:t>til</w:t>
      </w:r>
      <w:r w:rsidR="00014BEB">
        <w:t xml:space="preserve"> </w:t>
      </w:r>
      <w:r w:rsidR="00C15D72">
        <w:t>samarbejdet og de frivillige</w:t>
      </w:r>
      <w:r w:rsidR="00513A0A">
        <w:t>.</w:t>
      </w:r>
    </w:p>
    <w:p w14:paraId="646A4B7E" w14:textId="7EE61E1A" w:rsidR="002A15EE" w:rsidRPr="002A15EE" w:rsidRDefault="002A15EE" w:rsidP="002A15EE">
      <w:pPr>
        <w:pStyle w:val="Listeafsnit"/>
        <w:numPr>
          <w:ilvl w:val="0"/>
          <w:numId w:val="2"/>
        </w:numPr>
        <w:spacing w:line="276" w:lineRule="auto"/>
        <w:rPr>
          <w:i/>
          <w:iCs/>
        </w:rPr>
      </w:pPr>
      <w:r w:rsidRPr="007A5681">
        <w:rPr>
          <w:i/>
          <w:iCs/>
        </w:rPr>
        <w:t>Indsæt evt. flere områder for det overordnede samarbejde</w:t>
      </w:r>
      <w:r>
        <w:rPr>
          <w:i/>
          <w:iCs/>
        </w:rPr>
        <w:t>, som kontaktpersonen skal stå for</w:t>
      </w:r>
      <w:r w:rsidR="00513A0A">
        <w:rPr>
          <w:i/>
          <w:iCs/>
        </w:rPr>
        <w:t>.</w:t>
      </w:r>
    </w:p>
    <w:p w14:paraId="3BFB08F4" w14:textId="6AC8604B" w:rsidR="0086566F" w:rsidRPr="00C10EB2" w:rsidRDefault="0086566F" w:rsidP="00C10EB2">
      <w:pPr>
        <w:pStyle w:val="Overskrift2"/>
        <w:rPr>
          <w:rFonts w:ascii="Verdana" w:hAnsi="Verdana"/>
          <w:color w:val="auto"/>
          <w:sz w:val="18"/>
          <w:szCs w:val="18"/>
          <w:u w:val="single"/>
        </w:rPr>
      </w:pPr>
      <w:bookmarkStart w:id="4" w:name="_Toc121681896"/>
      <w:r w:rsidRPr="00C10EB2">
        <w:rPr>
          <w:rFonts w:ascii="Verdana" w:hAnsi="Verdana"/>
          <w:color w:val="auto"/>
          <w:sz w:val="18"/>
          <w:szCs w:val="18"/>
          <w:u w:val="single"/>
        </w:rPr>
        <w:t xml:space="preserve">Røde Kors’ kontaktperson </w:t>
      </w:r>
      <w:r w:rsidR="005E14D5" w:rsidRPr="00C10EB2">
        <w:rPr>
          <w:rFonts w:ascii="Verdana" w:hAnsi="Verdana"/>
          <w:color w:val="auto"/>
          <w:sz w:val="18"/>
          <w:szCs w:val="18"/>
          <w:u w:val="single"/>
        </w:rPr>
        <w:t>står</w:t>
      </w:r>
      <w:r w:rsidRPr="00C10EB2">
        <w:rPr>
          <w:rFonts w:ascii="Verdana" w:hAnsi="Verdana"/>
          <w:color w:val="auto"/>
          <w:sz w:val="18"/>
          <w:szCs w:val="18"/>
          <w:u w:val="single"/>
        </w:rPr>
        <w:t xml:space="preserve"> for</w:t>
      </w:r>
      <w:r w:rsidR="003342E0" w:rsidRPr="00C10EB2">
        <w:rPr>
          <w:rFonts w:ascii="Verdana" w:hAnsi="Verdana"/>
          <w:color w:val="auto"/>
          <w:sz w:val="18"/>
          <w:szCs w:val="18"/>
          <w:u w:val="single"/>
        </w:rPr>
        <w:t xml:space="preserve"> følgende</w:t>
      </w:r>
      <w:r w:rsidRPr="00C10EB2">
        <w:rPr>
          <w:rFonts w:ascii="Verdana" w:hAnsi="Verdana"/>
          <w:color w:val="auto"/>
          <w:sz w:val="18"/>
          <w:szCs w:val="18"/>
          <w:u w:val="single"/>
        </w:rPr>
        <w:t>:</w:t>
      </w:r>
      <w:bookmarkEnd w:id="4"/>
    </w:p>
    <w:p w14:paraId="75B434F0" w14:textId="4DE1F50C" w:rsidR="00014BEB" w:rsidRPr="003342E0" w:rsidRDefault="00B02AD0" w:rsidP="00F6728C">
      <w:pPr>
        <w:pStyle w:val="Listeafsnit"/>
        <w:numPr>
          <w:ilvl w:val="0"/>
          <w:numId w:val="2"/>
        </w:numPr>
        <w:spacing w:after="0" w:line="276" w:lineRule="auto"/>
      </w:pPr>
      <w:r w:rsidRPr="003342E0">
        <w:t>At</w:t>
      </w:r>
      <w:r w:rsidR="009D3CE2">
        <w:t xml:space="preserve"> have overblikket over</w:t>
      </w:r>
      <w:r w:rsidR="0052426C">
        <w:t xml:space="preserve"> de</w:t>
      </w:r>
      <w:r w:rsidRPr="003342E0">
        <w:t xml:space="preserve"> </w:t>
      </w:r>
      <w:r w:rsidR="006C20EC" w:rsidRPr="003342E0">
        <w:t>forskellige indsatser</w:t>
      </w:r>
      <w:r w:rsidR="00501B2E">
        <w:t xml:space="preserve"> beskrevet i aftalen</w:t>
      </w:r>
      <w:r w:rsidR="00513A0A">
        <w:t>.</w:t>
      </w:r>
    </w:p>
    <w:p w14:paraId="4A088D25" w14:textId="5CF8C329" w:rsidR="00C17D0F" w:rsidRDefault="008C7B38" w:rsidP="00F6728C">
      <w:pPr>
        <w:pStyle w:val="Listeafsnit"/>
        <w:numPr>
          <w:ilvl w:val="0"/>
          <w:numId w:val="2"/>
        </w:numPr>
        <w:spacing w:line="276" w:lineRule="auto"/>
      </w:pPr>
      <w:r>
        <w:t xml:space="preserve">At indsamle status for </w:t>
      </w:r>
      <w:r w:rsidR="00A526F2">
        <w:t xml:space="preserve">alle </w:t>
      </w:r>
      <w:r>
        <w:t>aktiviteter f</w:t>
      </w:r>
      <w:r w:rsidR="00C17D0F" w:rsidRPr="003342E0">
        <w:t>orud for</w:t>
      </w:r>
      <w:r>
        <w:t xml:space="preserve"> </w:t>
      </w:r>
      <w:r w:rsidR="004A6C68">
        <w:t>et</w:t>
      </w:r>
      <w:r w:rsidR="004A6C68" w:rsidRPr="003342E0">
        <w:t xml:space="preserve"> årligt møde</w:t>
      </w:r>
      <w:r w:rsidR="00C17D0F" w:rsidRPr="003342E0">
        <w:t xml:space="preserve"> </w:t>
      </w:r>
      <w:r>
        <w:t xml:space="preserve">mellem </w:t>
      </w:r>
      <w:r w:rsidR="00247F3D">
        <w:t xml:space="preserve">[indsæt kommunenavn] og </w:t>
      </w:r>
      <w:r w:rsidR="00247F3D" w:rsidRPr="007F0D82">
        <w:t>[</w:t>
      </w:r>
      <w:r w:rsidR="004327FB" w:rsidRPr="004327FB">
        <w:t>indsæt Røde Kors kommunekreds/afdeling]</w:t>
      </w:r>
      <w:r w:rsidR="004327FB">
        <w:t>.</w:t>
      </w:r>
    </w:p>
    <w:p w14:paraId="7408DBEE" w14:textId="70829F1A" w:rsidR="00720237" w:rsidRPr="007A5681" w:rsidRDefault="00720237" w:rsidP="00F6728C">
      <w:pPr>
        <w:pStyle w:val="Listeafsnit"/>
        <w:numPr>
          <w:ilvl w:val="0"/>
          <w:numId w:val="2"/>
        </w:numPr>
        <w:spacing w:line="276" w:lineRule="auto"/>
        <w:rPr>
          <w:i/>
          <w:iCs/>
        </w:rPr>
      </w:pPr>
      <w:r w:rsidRPr="007A5681">
        <w:rPr>
          <w:i/>
          <w:iCs/>
        </w:rPr>
        <w:t>Indsæt evt. flere områder for det overordnede samarbejde</w:t>
      </w:r>
      <w:r w:rsidR="005533BB">
        <w:rPr>
          <w:i/>
          <w:iCs/>
        </w:rPr>
        <w:t>, som kontaktpersonen skal stå for</w:t>
      </w:r>
      <w:r w:rsidR="00513A0A">
        <w:rPr>
          <w:i/>
          <w:iCs/>
        </w:rPr>
        <w:t>.</w:t>
      </w:r>
    </w:p>
    <w:p w14:paraId="71416AE8" w14:textId="4DF1617A" w:rsidR="004A6C68" w:rsidRPr="003342E0" w:rsidRDefault="00063040" w:rsidP="00F6728C">
      <w:pPr>
        <w:spacing w:line="276" w:lineRule="auto"/>
      </w:pPr>
      <w:r>
        <w:t>Den nærmere organisering og samarbejde</w:t>
      </w:r>
      <w:r w:rsidR="006F17D8">
        <w:t>, herunder mødefrekvens</w:t>
      </w:r>
      <w:r w:rsidR="53047431">
        <w:t>,</w:t>
      </w:r>
      <w:r w:rsidR="006F17D8">
        <w:t xml:space="preserve"> </w:t>
      </w:r>
      <w:r w:rsidR="00521736">
        <w:t>mødeindkaldelse</w:t>
      </w:r>
      <w:r w:rsidR="228A77E5">
        <w:t>r</w:t>
      </w:r>
      <w:r w:rsidR="751D6839">
        <w:t xml:space="preserve"> og opfølgning</w:t>
      </w:r>
      <w:r w:rsidR="00521736">
        <w:t>,</w:t>
      </w:r>
      <w:r w:rsidR="004A6C68">
        <w:t xml:space="preserve"> i de enkelte aktiviteter </w:t>
      </w:r>
      <w:r w:rsidR="00233B4E">
        <w:t>fastsættes</w:t>
      </w:r>
      <w:r w:rsidR="004A6C68">
        <w:t xml:space="preserve"> mellem kontaktpersonerne </w:t>
      </w:r>
      <w:r w:rsidR="00A526F2">
        <w:t xml:space="preserve">og </w:t>
      </w:r>
      <w:r w:rsidR="004A6C68">
        <w:t>beskr</w:t>
      </w:r>
      <w:r w:rsidR="00A526F2">
        <w:t xml:space="preserve">ives </w:t>
      </w:r>
      <w:r w:rsidR="004A6C68">
        <w:t xml:space="preserve">under hvert indsatsområde.    </w:t>
      </w:r>
    </w:p>
    <w:p w14:paraId="1CB2BF91" w14:textId="1DEB8B8B" w:rsidR="00DD5787" w:rsidRPr="007F0D82" w:rsidRDefault="00DD5787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5" w:name="_Toc121681897"/>
      <w:r w:rsidRPr="007F0D82">
        <w:rPr>
          <w:rFonts w:ascii="Verdana" w:hAnsi="Verdana"/>
          <w:b/>
          <w:bCs/>
          <w:color w:val="auto"/>
          <w:sz w:val="18"/>
          <w:szCs w:val="18"/>
        </w:rPr>
        <w:t>Indsatsområder</w:t>
      </w:r>
      <w:bookmarkEnd w:id="5"/>
    </w:p>
    <w:p w14:paraId="2F944FA1" w14:textId="2B363E3A" w:rsidR="00DD5787" w:rsidRPr="00B707AE" w:rsidRDefault="00DD5787" w:rsidP="00F6728C">
      <w:pPr>
        <w:pStyle w:val="Overskrift2"/>
        <w:spacing w:before="0" w:line="276" w:lineRule="auto"/>
        <w:rPr>
          <w:rFonts w:ascii="Verdana" w:hAnsi="Verdana"/>
          <w:color w:val="auto"/>
          <w:sz w:val="18"/>
          <w:szCs w:val="18"/>
        </w:rPr>
      </w:pPr>
      <w:bookmarkStart w:id="6" w:name="_Toc121681898"/>
      <w:r w:rsidRPr="00B707AE">
        <w:rPr>
          <w:rFonts w:ascii="Verdana" w:hAnsi="Verdana"/>
          <w:color w:val="auto"/>
          <w:sz w:val="18"/>
          <w:szCs w:val="18"/>
        </w:rPr>
        <w:t>[Indsæt navn på aktivitet</w:t>
      </w:r>
      <w:r w:rsidR="00D55533" w:rsidRPr="00B707AE">
        <w:rPr>
          <w:rFonts w:ascii="Verdana" w:hAnsi="Verdana"/>
          <w:color w:val="auto"/>
          <w:sz w:val="18"/>
          <w:szCs w:val="18"/>
        </w:rPr>
        <w:t xml:space="preserve"> 1</w:t>
      </w:r>
      <w:r w:rsidRPr="00B707AE">
        <w:rPr>
          <w:rFonts w:ascii="Verdana" w:hAnsi="Verdana"/>
          <w:color w:val="auto"/>
          <w:sz w:val="18"/>
          <w:szCs w:val="18"/>
        </w:rPr>
        <w:t>]</w:t>
      </w:r>
      <w:bookmarkEnd w:id="6"/>
    </w:p>
    <w:p w14:paraId="69B81ED2" w14:textId="5A619122" w:rsidR="00DD5787" w:rsidRPr="00B707AE" w:rsidRDefault="00DD5787" w:rsidP="00F6728C">
      <w:pPr>
        <w:spacing w:after="0" w:line="276" w:lineRule="auto"/>
      </w:pPr>
      <w:r w:rsidRPr="00B707AE">
        <w:t>[Indsæt kontaktperson for aktivitet og kontaktoplysninger, herunder mail og telefon]</w:t>
      </w:r>
    </w:p>
    <w:p w14:paraId="1C5E3402" w14:textId="73991981" w:rsidR="00DD5787" w:rsidRPr="00B707AE" w:rsidRDefault="00DD5787" w:rsidP="00F6728C">
      <w:pPr>
        <w:spacing w:after="0" w:line="276" w:lineRule="auto"/>
      </w:pPr>
      <w:r w:rsidRPr="00B707AE">
        <w:t>[Indsæt formål]</w:t>
      </w:r>
    </w:p>
    <w:p w14:paraId="53745948" w14:textId="144C3E25" w:rsidR="00DD5787" w:rsidRPr="00B707AE" w:rsidRDefault="00DD5787" w:rsidP="00F6728C">
      <w:pPr>
        <w:spacing w:after="0" w:line="276" w:lineRule="auto"/>
      </w:pPr>
      <w:r w:rsidRPr="00B707AE">
        <w:t>[Indsæt</w:t>
      </w:r>
      <w:r w:rsidR="0084474C">
        <w:t xml:space="preserve"> kort</w:t>
      </w:r>
      <w:r w:rsidRPr="00B707AE">
        <w:t xml:space="preserve"> beskrivelse af aktivitet]</w:t>
      </w:r>
    </w:p>
    <w:p w14:paraId="6725769B" w14:textId="2FBE7EAF" w:rsidR="00DD5787" w:rsidRPr="00B707AE" w:rsidRDefault="00DD5787" w:rsidP="00F6728C">
      <w:pPr>
        <w:spacing w:after="0" w:line="276" w:lineRule="auto"/>
      </w:pPr>
      <w:r w:rsidRPr="00B707AE">
        <w:t xml:space="preserve">[Indsæt </w:t>
      </w:r>
      <w:r w:rsidR="00A526F2">
        <w:t>beskrivelse af deltagere i</w:t>
      </w:r>
      <w:r w:rsidRPr="00B707AE">
        <w:t xml:space="preserve"> aktivitet</w:t>
      </w:r>
      <w:r w:rsidR="00A526F2">
        <w:t>en</w:t>
      </w:r>
      <w:r w:rsidRPr="00B707AE">
        <w:t>]</w:t>
      </w:r>
    </w:p>
    <w:p w14:paraId="23D3A745" w14:textId="57794F9C" w:rsidR="00DD5787" w:rsidRDefault="00DD5787" w:rsidP="00F6728C">
      <w:pPr>
        <w:spacing w:after="0" w:line="276" w:lineRule="auto"/>
      </w:pPr>
      <w:r>
        <w:t xml:space="preserve">[Indsæt </w:t>
      </w:r>
      <w:r w:rsidR="0084474C">
        <w:t xml:space="preserve">kort </w:t>
      </w:r>
      <w:r>
        <w:t>beskrivelse af kommunens rolle]</w:t>
      </w:r>
    </w:p>
    <w:p w14:paraId="3471FAB8" w14:textId="1A891398" w:rsidR="13FD655D" w:rsidRDefault="13FD655D" w:rsidP="1EF58DB8">
      <w:pPr>
        <w:spacing w:after="0" w:line="276" w:lineRule="auto"/>
      </w:pPr>
      <w:r>
        <w:t>[mødefrekvens og</w:t>
      </w:r>
      <w:r w:rsidR="5ADD20BD">
        <w:t xml:space="preserve"> hvordan der sikres</w:t>
      </w:r>
      <w:r>
        <w:t xml:space="preserve"> </w:t>
      </w:r>
      <w:r w:rsidR="2B4BD739">
        <w:t xml:space="preserve">løbende </w:t>
      </w:r>
      <w:r>
        <w:t>opfølgning]</w:t>
      </w:r>
    </w:p>
    <w:p w14:paraId="13612392" w14:textId="77777777" w:rsidR="004D1A34" w:rsidRDefault="004D1A34" w:rsidP="00F6728C">
      <w:pPr>
        <w:spacing w:after="0" w:line="276" w:lineRule="auto"/>
      </w:pPr>
    </w:p>
    <w:p w14:paraId="22794780" w14:textId="2ABED195" w:rsidR="004D1A34" w:rsidRDefault="004D1A34" w:rsidP="00F6728C">
      <w:pPr>
        <w:spacing w:after="0" w:line="276" w:lineRule="auto"/>
      </w:pPr>
      <w:r>
        <w:t>(…)</w:t>
      </w:r>
    </w:p>
    <w:p w14:paraId="0C2E6BA5" w14:textId="77777777" w:rsidR="004D1A34" w:rsidRDefault="004D1A34" w:rsidP="00F6728C">
      <w:pPr>
        <w:spacing w:after="0" w:line="276" w:lineRule="auto"/>
      </w:pPr>
    </w:p>
    <w:p w14:paraId="1FD32EF9" w14:textId="0F033AB5" w:rsidR="004D1A34" w:rsidRPr="00B707AE" w:rsidRDefault="004D1A34" w:rsidP="004D1A34">
      <w:pPr>
        <w:pStyle w:val="Overskrift2"/>
        <w:spacing w:before="0" w:line="276" w:lineRule="auto"/>
        <w:rPr>
          <w:rFonts w:ascii="Verdana" w:hAnsi="Verdana"/>
          <w:color w:val="auto"/>
          <w:sz w:val="18"/>
          <w:szCs w:val="18"/>
        </w:rPr>
      </w:pPr>
      <w:bookmarkStart w:id="7" w:name="_Toc121681899"/>
      <w:r w:rsidRPr="00B707AE">
        <w:rPr>
          <w:rFonts w:ascii="Verdana" w:hAnsi="Verdana"/>
          <w:color w:val="auto"/>
          <w:sz w:val="18"/>
          <w:szCs w:val="18"/>
        </w:rPr>
        <w:t xml:space="preserve">[Indsæt navn på aktivitet </w:t>
      </w:r>
      <w:r>
        <w:rPr>
          <w:rFonts w:ascii="Verdana" w:hAnsi="Verdana"/>
          <w:color w:val="auto"/>
          <w:sz w:val="18"/>
          <w:szCs w:val="18"/>
        </w:rPr>
        <w:t>2</w:t>
      </w:r>
      <w:r w:rsidRPr="00B707AE">
        <w:rPr>
          <w:rFonts w:ascii="Verdana" w:hAnsi="Verdana"/>
          <w:color w:val="auto"/>
          <w:sz w:val="18"/>
          <w:szCs w:val="18"/>
        </w:rPr>
        <w:t>]</w:t>
      </w:r>
      <w:bookmarkEnd w:id="7"/>
    </w:p>
    <w:p w14:paraId="03BDBD29" w14:textId="77777777" w:rsidR="004D1A34" w:rsidRPr="00B707AE" w:rsidRDefault="004D1A34" w:rsidP="004D1A34">
      <w:pPr>
        <w:spacing w:after="0" w:line="276" w:lineRule="auto"/>
      </w:pPr>
      <w:r w:rsidRPr="00B707AE">
        <w:t>[Indsæt kontaktperson for aktivitet og kontaktoplysninger, herunder mail og telefon]</w:t>
      </w:r>
    </w:p>
    <w:p w14:paraId="210E71F0" w14:textId="77777777" w:rsidR="004D1A34" w:rsidRPr="00B707AE" w:rsidRDefault="004D1A34" w:rsidP="004D1A34">
      <w:pPr>
        <w:spacing w:after="0" w:line="276" w:lineRule="auto"/>
      </w:pPr>
      <w:r w:rsidRPr="00B707AE">
        <w:t>[Indsæt formål]</w:t>
      </w:r>
    </w:p>
    <w:p w14:paraId="4235C5D3" w14:textId="77777777" w:rsidR="004D1A34" w:rsidRPr="00B707AE" w:rsidRDefault="004D1A34" w:rsidP="004D1A34">
      <w:pPr>
        <w:spacing w:after="0" w:line="276" w:lineRule="auto"/>
      </w:pPr>
      <w:r w:rsidRPr="00B707AE">
        <w:t>[Indsæt</w:t>
      </w:r>
      <w:r>
        <w:t xml:space="preserve"> kort</w:t>
      </w:r>
      <w:r w:rsidRPr="00B707AE">
        <w:t xml:space="preserve"> beskrivelse af aktivitet]</w:t>
      </w:r>
    </w:p>
    <w:p w14:paraId="23F30DFD" w14:textId="6F35B198" w:rsidR="004D1A34" w:rsidRPr="00B707AE" w:rsidRDefault="004D1A34" w:rsidP="004D1A34">
      <w:pPr>
        <w:spacing w:after="0" w:line="276" w:lineRule="auto"/>
      </w:pPr>
      <w:r w:rsidRPr="00B707AE">
        <w:t xml:space="preserve">[Indsæt </w:t>
      </w:r>
      <w:r w:rsidR="00216C38">
        <w:t>beskrivelse af deltagere i</w:t>
      </w:r>
      <w:r w:rsidRPr="00B707AE">
        <w:t xml:space="preserve"> for aktivitet]</w:t>
      </w:r>
    </w:p>
    <w:p w14:paraId="1C41BB9A" w14:textId="6F4ED2CB" w:rsidR="004D1A34" w:rsidRDefault="004D1A34" w:rsidP="004D1A34">
      <w:pPr>
        <w:spacing w:after="0" w:line="276" w:lineRule="auto"/>
      </w:pPr>
      <w:r>
        <w:t>[Indsæt kort beskrivelse af kommunens rolle]</w:t>
      </w:r>
    </w:p>
    <w:p w14:paraId="79F1EFC5" w14:textId="3D41FDE7" w:rsidR="14354872" w:rsidRDefault="14354872" w:rsidP="1EF58DB8">
      <w:pPr>
        <w:spacing w:after="0" w:line="276" w:lineRule="auto"/>
      </w:pPr>
      <w:r>
        <w:t>[mødefrekvens og</w:t>
      </w:r>
      <w:r w:rsidR="324CA058">
        <w:t xml:space="preserve"> </w:t>
      </w:r>
      <w:r w:rsidR="5BAE3829">
        <w:t xml:space="preserve">hvordan der sikres </w:t>
      </w:r>
      <w:r w:rsidR="324CA058">
        <w:t>løbende</w:t>
      </w:r>
      <w:r>
        <w:t xml:space="preserve"> opfølgning]</w:t>
      </w:r>
    </w:p>
    <w:p w14:paraId="2E7B82E7" w14:textId="77777777" w:rsidR="004D1A34" w:rsidRPr="004D1A34" w:rsidRDefault="004D1A34" w:rsidP="004D1A34">
      <w:pPr>
        <w:spacing w:after="0" w:line="276" w:lineRule="auto"/>
      </w:pPr>
    </w:p>
    <w:p w14:paraId="59FCE5E9" w14:textId="322DA5E3" w:rsidR="00D55533" w:rsidRDefault="00D55533" w:rsidP="00F6728C">
      <w:pPr>
        <w:spacing w:line="276" w:lineRule="auto"/>
        <w:rPr>
          <w:i/>
          <w:iCs/>
        </w:rPr>
      </w:pPr>
      <w:r w:rsidRPr="6237EAFF">
        <w:rPr>
          <w:i/>
          <w:iCs/>
        </w:rPr>
        <w:t>Ovenstående</w:t>
      </w:r>
      <w:r w:rsidR="00755E45" w:rsidRPr="6237EAFF">
        <w:rPr>
          <w:i/>
          <w:iCs/>
        </w:rPr>
        <w:t xml:space="preserve"> kan</w:t>
      </w:r>
      <w:r w:rsidRPr="6237EAFF">
        <w:rPr>
          <w:i/>
          <w:iCs/>
        </w:rPr>
        <w:t xml:space="preserve"> gentages med andre aktiviteter.</w:t>
      </w:r>
    </w:p>
    <w:p w14:paraId="162843CB" w14:textId="029B7FB7" w:rsidR="6237EAFF" w:rsidRDefault="6237EAFF" w:rsidP="6237EAFF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</w:p>
    <w:p w14:paraId="305F4D0C" w14:textId="6D9FE737" w:rsidR="00755E45" w:rsidRDefault="007D1DDA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8" w:name="_Toc121681900"/>
      <w:r>
        <w:rPr>
          <w:rFonts w:ascii="Verdana" w:hAnsi="Verdana"/>
          <w:b/>
          <w:bCs/>
          <w:color w:val="auto"/>
          <w:sz w:val="18"/>
          <w:szCs w:val="18"/>
        </w:rPr>
        <w:t>Landsdækkende</w:t>
      </w:r>
      <w:r w:rsidR="00755E45" w:rsidRPr="008755D5">
        <w:rPr>
          <w:rFonts w:ascii="Verdana" w:hAnsi="Verdana"/>
          <w:b/>
          <w:bCs/>
          <w:color w:val="auto"/>
          <w:sz w:val="18"/>
          <w:szCs w:val="18"/>
        </w:rPr>
        <w:t xml:space="preserve"> aktiviteter</w:t>
      </w:r>
      <w:r w:rsidR="005A50F0" w:rsidRPr="008755D5">
        <w:rPr>
          <w:rFonts w:ascii="Verdana" w:hAnsi="Verdana"/>
          <w:b/>
          <w:bCs/>
          <w:color w:val="auto"/>
          <w:sz w:val="18"/>
          <w:szCs w:val="18"/>
        </w:rPr>
        <w:t xml:space="preserve"> i Røde Kors</w:t>
      </w:r>
      <w:bookmarkEnd w:id="8"/>
    </w:p>
    <w:p w14:paraId="0C3054E2" w14:textId="5387BE9D" w:rsidR="00D84D1C" w:rsidRPr="00C7208B" w:rsidRDefault="00E54DD1" w:rsidP="003D14C7">
      <w:pPr>
        <w:spacing w:line="276" w:lineRule="auto"/>
      </w:pPr>
      <w:r>
        <w:t xml:space="preserve">I tillæg til de beskrevne </w:t>
      </w:r>
      <w:r w:rsidR="001B2835">
        <w:t>indsatsområder, tilbyder</w:t>
      </w:r>
      <w:r>
        <w:t xml:space="preserve"> </w:t>
      </w:r>
      <w:r w:rsidR="00AA34F8">
        <w:t>Røde Kors også en række landsdækkende</w:t>
      </w:r>
      <w:r w:rsidR="002823B7">
        <w:t xml:space="preserve"> </w:t>
      </w:r>
      <w:r w:rsidR="00AA1B5A">
        <w:t>indsatser,</w:t>
      </w:r>
      <w:r w:rsidR="00260A4D">
        <w:t xml:space="preserve"> som kommunen</w:t>
      </w:r>
      <w:r>
        <w:t xml:space="preserve"> frit</w:t>
      </w:r>
      <w:r w:rsidR="00260A4D">
        <w:t xml:space="preserve"> kan anvende. Det gælder </w:t>
      </w:r>
      <w:r w:rsidR="00114B97">
        <w:t>blandt andet</w:t>
      </w:r>
      <w:r w:rsidR="00DB42AF">
        <w:t xml:space="preserve"> </w:t>
      </w:r>
      <w:r w:rsidR="00155E4F">
        <w:t>d</w:t>
      </w:r>
      <w:r w:rsidR="002C1B6C">
        <w:t>en</w:t>
      </w:r>
      <w:r w:rsidR="00AA1B5A">
        <w:t xml:space="preserve"> </w:t>
      </w:r>
      <w:r w:rsidR="00E81244">
        <w:t>digitale</w:t>
      </w:r>
      <w:r w:rsidR="00AA1B5A">
        <w:t xml:space="preserve"> besøgstjeneste, </w:t>
      </w:r>
      <w:proofErr w:type="spellStart"/>
      <w:r w:rsidR="00AA1B5A">
        <w:t>SnakSammen</w:t>
      </w:r>
      <w:proofErr w:type="spellEnd"/>
      <w:r w:rsidR="005118C9">
        <w:t>,</w:t>
      </w:r>
      <w:r w:rsidR="00AA1B5A">
        <w:t xml:space="preserve"> </w:t>
      </w:r>
      <w:r w:rsidR="00DB42AF">
        <w:t>og</w:t>
      </w:r>
      <w:r w:rsidR="00C24249">
        <w:t xml:space="preserve"> </w:t>
      </w:r>
      <w:r w:rsidR="00155E4F">
        <w:t>onlineplatformen</w:t>
      </w:r>
      <w:r w:rsidR="00E26828">
        <w:t>, Sprogland</w:t>
      </w:r>
      <w:r w:rsidR="00155E4F">
        <w:t xml:space="preserve">, </w:t>
      </w:r>
      <w:r w:rsidR="008D180D">
        <w:t>hvor f</w:t>
      </w:r>
      <w:r w:rsidR="008D180D" w:rsidRPr="008D180D">
        <w:t>lygtninge og indvandrere</w:t>
      </w:r>
      <w:r w:rsidR="008D180D">
        <w:t xml:space="preserve"> kan</w:t>
      </w:r>
      <w:r w:rsidR="008D180D" w:rsidRPr="008D180D">
        <w:t xml:space="preserve"> træne det danske sprog</w:t>
      </w:r>
      <w:r w:rsidR="008D180D">
        <w:t>.</w:t>
      </w:r>
      <w:r w:rsidR="00155E4F">
        <w:t xml:space="preserve"> Derudover </w:t>
      </w:r>
      <w:r w:rsidR="00E60393">
        <w:t>har Røde Kors</w:t>
      </w:r>
      <w:r w:rsidR="00E60393" w:rsidRPr="00E60393">
        <w:t xml:space="preserve"> et nationalt hjælpenetværk</w:t>
      </w:r>
      <w:r w:rsidR="00E60393">
        <w:t>, Parat,</w:t>
      </w:r>
      <w:r w:rsidR="00E60393" w:rsidRPr="00E60393">
        <w:t xml:space="preserve"> hvor over 11.000</w:t>
      </w:r>
      <w:r w:rsidR="00CC6F9A">
        <w:t xml:space="preserve"> frivillige</w:t>
      </w:r>
      <w:r w:rsidR="00E60393" w:rsidRPr="00E60393">
        <w:t xml:space="preserve"> </w:t>
      </w:r>
      <w:r w:rsidR="00CC6F9A">
        <w:t>står</w:t>
      </w:r>
      <w:r w:rsidR="00E60393" w:rsidRPr="00E60393">
        <w:t xml:space="preserve"> parat til at hjælpe borgere med et akut behov</w:t>
      </w:r>
      <w:r w:rsidR="00983025">
        <w:t>, som fx at følge med til lægen</w:t>
      </w:r>
      <w:r w:rsidR="00413EE7">
        <w:t>, eller hjælpe med at handle ind.</w:t>
      </w:r>
      <w:r w:rsidR="007C6F48">
        <w:t xml:space="preserve"> </w:t>
      </w:r>
      <w:r w:rsidR="00B6329E">
        <w:t>For at høre nærmere om disse aktiviteter, kan k</w:t>
      </w:r>
      <w:r w:rsidR="007C6F48">
        <w:t xml:space="preserve">ommunen kontakte </w:t>
      </w:r>
      <w:r w:rsidR="000328DF">
        <w:t>landskontoret i Røde Kors</w:t>
      </w:r>
      <w:r w:rsidR="003D14C7">
        <w:t xml:space="preserve"> på tlf.nr.: 3525 9200 eller via. mail på </w:t>
      </w:r>
      <w:hyperlink r:id="rId12" w:history="1">
        <w:r w:rsidR="00C7208B" w:rsidRPr="00C7208B">
          <w:rPr>
            <w:rStyle w:val="Hyperlink"/>
          </w:rPr>
          <w:t>info@rodekors.dk</w:t>
        </w:r>
      </w:hyperlink>
      <w:r w:rsidR="00C7208B" w:rsidRPr="00C7208B">
        <w:t>.</w:t>
      </w:r>
      <w:r w:rsidR="00E81244" w:rsidRPr="00C7208B">
        <w:t xml:space="preserve"> </w:t>
      </w:r>
    </w:p>
    <w:p w14:paraId="6E80DE44" w14:textId="6A87511A" w:rsidR="00763FCB" w:rsidRDefault="00A60FFF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9" w:name="_Toc121681901"/>
      <w:r>
        <w:rPr>
          <w:rFonts w:ascii="Verdana" w:hAnsi="Verdana"/>
          <w:b/>
          <w:bCs/>
          <w:color w:val="auto"/>
          <w:sz w:val="18"/>
          <w:szCs w:val="18"/>
        </w:rPr>
        <w:t>Ansvarsfordeling</w:t>
      </w:r>
      <w:bookmarkEnd w:id="9"/>
    </w:p>
    <w:p w14:paraId="2E8BFDD5" w14:textId="5A777AD7" w:rsidR="00A67D1B" w:rsidRPr="008045E1" w:rsidRDefault="00A67D1B" w:rsidP="00F6728C">
      <w:pPr>
        <w:pStyle w:val="Overskrift2"/>
        <w:spacing w:line="276" w:lineRule="auto"/>
        <w:rPr>
          <w:rFonts w:ascii="Verdana" w:hAnsi="Verdana"/>
          <w:color w:val="auto"/>
          <w:sz w:val="18"/>
          <w:szCs w:val="18"/>
          <w:u w:val="single"/>
        </w:rPr>
      </w:pPr>
      <w:bookmarkStart w:id="10" w:name="_Toc121681902"/>
      <w:r w:rsidRPr="008045E1">
        <w:rPr>
          <w:rFonts w:ascii="Verdana" w:hAnsi="Verdana"/>
          <w:color w:val="auto"/>
          <w:sz w:val="18"/>
          <w:szCs w:val="18"/>
          <w:u w:val="single"/>
        </w:rPr>
        <w:t>Røde Kors’ ansvar:</w:t>
      </w:r>
      <w:bookmarkEnd w:id="10"/>
    </w:p>
    <w:p w14:paraId="7CD3587A" w14:textId="2F30433E" w:rsidR="00D96C64" w:rsidRDefault="00057D45" w:rsidP="00F6728C">
      <w:pPr>
        <w:pStyle w:val="Listeafsnit"/>
        <w:numPr>
          <w:ilvl w:val="0"/>
          <w:numId w:val="5"/>
        </w:numPr>
        <w:spacing w:line="276" w:lineRule="auto"/>
      </w:pPr>
      <w:r>
        <w:t>R</w:t>
      </w:r>
      <w:r w:rsidR="008045E1">
        <w:t xml:space="preserve">øde Kors’ </w:t>
      </w:r>
      <w:r w:rsidR="007E2EC0">
        <w:t xml:space="preserve">interne </w:t>
      </w:r>
      <w:r>
        <w:t xml:space="preserve">frivilligaftale </w:t>
      </w:r>
      <w:r w:rsidR="00D96C64">
        <w:t>udstikker</w:t>
      </w:r>
      <w:r w:rsidR="007252CE">
        <w:t xml:space="preserve"> de overordnede</w:t>
      </w:r>
      <w:r w:rsidR="00D96C64">
        <w:t xml:space="preserve"> rammer for alle frivillige i</w:t>
      </w:r>
      <w:r w:rsidR="006379D9">
        <w:t xml:space="preserve"> Røde Kors</w:t>
      </w:r>
      <w:r w:rsidR="00D96C64">
        <w:t>. Alle</w:t>
      </w:r>
      <w:r w:rsidR="00EB52C2">
        <w:t xml:space="preserve"> frivillige</w:t>
      </w:r>
      <w:r w:rsidR="00D96C64">
        <w:t xml:space="preserve"> skal</w:t>
      </w:r>
      <w:r w:rsidR="00EB52C2">
        <w:t xml:space="preserve"> derfor</w:t>
      </w:r>
      <w:r w:rsidR="009F75A6">
        <w:t xml:space="preserve"> underskrive </w:t>
      </w:r>
      <w:r w:rsidR="00EB52C2">
        <w:t>aftalen</w:t>
      </w:r>
      <w:r w:rsidR="00D96C64">
        <w:t xml:space="preserve">. </w:t>
      </w:r>
    </w:p>
    <w:p w14:paraId="64E6A0C3" w14:textId="77777777" w:rsidR="003A112A" w:rsidRDefault="003E0640" w:rsidP="00AD2F14">
      <w:pPr>
        <w:pStyle w:val="Listeafsnit"/>
        <w:numPr>
          <w:ilvl w:val="0"/>
          <w:numId w:val="5"/>
        </w:numPr>
        <w:spacing w:after="0" w:line="276" w:lineRule="auto"/>
      </w:pPr>
      <w:r w:rsidRPr="007F0D82">
        <w:t xml:space="preserve">Frivillige er dækket af Røde Kors’ forsikringsaftale med Tryg, herunder erhvervsforsikring og arbejdsskadeforsikring. </w:t>
      </w:r>
    </w:p>
    <w:p w14:paraId="1F1C64B9" w14:textId="17E8293D" w:rsidR="00F24025" w:rsidRDefault="003E0640" w:rsidP="00F6728C">
      <w:pPr>
        <w:pStyle w:val="Listeafsnit"/>
        <w:numPr>
          <w:ilvl w:val="0"/>
          <w:numId w:val="5"/>
        </w:numPr>
        <w:spacing w:line="276" w:lineRule="auto"/>
      </w:pPr>
      <w:r w:rsidRPr="007F0D82">
        <w:t>Frivillige tilbydes gratis kurser og temadage med relevant undervisning og oplysning.</w:t>
      </w:r>
    </w:p>
    <w:p w14:paraId="0E961572" w14:textId="49AB4D02" w:rsidR="003A1E98" w:rsidRDefault="003A1E98" w:rsidP="00A17A7C">
      <w:pPr>
        <w:pStyle w:val="Listeafsnit"/>
        <w:numPr>
          <w:ilvl w:val="0"/>
          <w:numId w:val="5"/>
        </w:numPr>
        <w:spacing w:after="0" w:line="276" w:lineRule="auto"/>
      </w:pPr>
      <w:r>
        <w:t>Røde Kors</w:t>
      </w:r>
      <w:r w:rsidR="00A86819">
        <w:t>’ landskontor</w:t>
      </w:r>
      <w:r>
        <w:t xml:space="preserve"> har ansvar for at </w:t>
      </w:r>
      <w:r w:rsidR="00A86819">
        <w:t xml:space="preserve">understøtte </w:t>
      </w:r>
      <w:r w:rsidR="001A120F">
        <w:t>og vejlede de enkelte lokalafdelinger og frivillige.</w:t>
      </w:r>
    </w:p>
    <w:p w14:paraId="401FC0CA" w14:textId="5DC71689" w:rsidR="00A17A7C" w:rsidRDefault="00A17A7C" w:rsidP="00A17A7C">
      <w:pPr>
        <w:numPr>
          <w:ilvl w:val="0"/>
          <w:numId w:val="5"/>
        </w:numPr>
        <w:spacing w:after="0" w:line="276" w:lineRule="auto"/>
        <w:ind w:right="638"/>
        <w:jc w:val="both"/>
        <w:rPr>
          <w:lang w:eastAsia="ja-JP"/>
        </w:rPr>
      </w:pPr>
      <w:r w:rsidRPr="00A17A7C">
        <w:rPr>
          <w:i/>
          <w:iCs/>
          <w:lang w:eastAsia="ja-JP"/>
        </w:rPr>
        <w:t>Relevant hvis børn er involveret i aktiviteten</w:t>
      </w:r>
      <w:r>
        <w:rPr>
          <w:lang w:eastAsia="ja-JP"/>
        </w:rPr>
        <w:t>: Røde Kors f</w:t>
      </w:r>
      <w:r w:rsidRPr="00695871">
        <w:rPr>
          <w:lang w:eastAsia="ja-JP"/>
        </w:rPr>
        <w:t>rivillige m</w:t>
      </w:r>
      <w:r>
        <w:rPr>
          <w:lang w:eastAsia="ja-JP"/>
        </w:rPr>
        <w:t xml:space="preserve">å aldrig være alene med </w:t>
      </w:r>
      <w:r w:rsidRPr="13E11D28">
        <w:rPr>
          <w:lang w:eastAsia="ja-JP"/>
        </w:rPr>
        <w:t>deltagernes</w:t>
      </w:r>
      <w:r w:rsidRPr="00695871">
        <w:rPr>
          <w:lang w:eastAsia="ja-JP"/>
        </w:rPr>
        <w:t xml:space="preserve"> børn </w:t>
      </w:r>
      <w:r>
        <w:rPr>
          <w:lang w:eastAsia="ja-JP"/>
        </w:rPr>
        <w:t>(</w:t>
      </w:r>
      <w:r w:rsidRPr="00695871">
        <w:rPr>
          <w:lang w:eastAsia="ja-JP"/>
        </w:rPr>
        <w:t>jf. Røde Kors politik om beskyttelse af børn mod seksuelle overgreb</w:t>
      </w:r>
      <w:r>
        <w:rPr>
          <w:lang w:eastAsia="ja-JP"/>
        </w:rPr>
        <w:t xml:space="preserve">). Røde Kors indhenter en børneattest, hvis den frivillige skal være del af en aktivitet, der indebærer samvær med børn. </w:t>
      </w:r>
    </w:p>
    <w:p w14:paraId="16668445" w14:textId="77777777" w:rsidR="00A17A7C" w:rsidRDefault="00A17A7C" w:rsidP="00A17A7C">
      <w:pPr>
        <w:spacing w:after="0" w:line="276" w:lineRule="auto"/>
        <w:ind w:left="720" w:right="638"/>
        <w:jc w:val="both"/>
        <w:rPr>
          <w:lang w:eastAsia="ja-JP"/>
        </w:rPr>
      </w:pPr>
    </w:p>
    <w:p w14:paraId="6B01FB7C" w14:textId="401DE7C3" w:rsidR="00E776CB" w:rsidRDefault="003204E9" w:rsidP="00F6728C">
      <w:pPr>
        <w:pStyle w:val="Overskrift2"/>
        <w:spacing w:line="276" w:lineRule="auto"/>
        <w:rPr>
          <w:rFonts w:ascii="Verdana" w:hAnsi="Verdana"/>
          <w:color w:val="auto"/>
          <w:sz w:val="18"/>
          <w:szCs w:val="18"/>
          <w:u w:val="single"/>
        </w:rPr>
      </w:pPr>
      <w:bookmarkStart w:id="11" w:name="_Toc121681903"/>
      <w:r>
        <w:rPr>
          <w:rFonts w:ascii="Verdana" w:hAnsi="Verdana"/>
          <w:color w:val="auto"/>
          <w:sz w:val="18"/>
          <w:szCs w:val="18"/>
          <w:u w:val="single"/>
        </w:rPr>
        <w:t>Kommunens</w:t>
      </w:r>
      <w:r w:rsidR="00E776CB" w:rsidRPr="008045E1">
        <w:rPr>
          <w:rFonts w:ascii="Verdana" w:hAnsi="Verdana"/>
          <w:color w:val="auto"/>
          <w:sz w:val="18"/>
          <w:szCs w:val="18"/>
          <w:u w:val="single"/>
        </w:rPr>
        <w:t xml:space="preserve"> ansvar:</w:t>
      </w:r>
      <w:bookmarkEnd w:id="11"/>
    </w:p>
    <w:p w14:paraId="54C79276" w14:textId="412C84BA" w:rsidR="005D726E" w:rsidRDefault="006B271C" w:rsidP="00F6728C">
      <w:pPr>
        <w:pStyle w:val="Listeafsnit"/>
        <w:numPr>
          <w:ilvl w:val="0"/>
          <w:numId w:val="6"/>
        </w:numPr>
        <w:spacing w:line="276" w:lineRule="auto"/>
      </w:pPr>
      <w:r>
        <w:t>Det er kommunens ansvar at medvirke til at skabe de bedste rammer for den frivillige indsats</w:t>
      </w:r>
      <w:r w:rsidR="0052591E">
        <w:t xml:space="preserve">. Det kan fx ske ved at </w:t>
      </w:r>
      <w:r w:rsidR="006B0AA3">
        <w:t xml:space="preserve">stille lokaler til rådighed, </w:t>
      </w:r>
      <w:r w:rsidR="00226A04">
        <w:t xml:space="preserve">evt. </w:t>
      </w:r>
      <w:r w:rsidR="006B0AA3">
        <w:t>yde tilskud til drift af aktiviteter eller anden støtte.</w:t>
      </w:r>
    </w:p>
    <w:p w14:paraId="18E488B2" w14:textId="4223EC44" w:rsidR="004E43C0" w:rsidRDefault="0051550F" w:rsidP="00F6728C">
      <w:pPr>
        <w:pStyle w:val="Listeafsnit"/>
        <w:numPr>
          <w:ilvl w:val="0"/>
          <w:numId w:val="6"/>
        </w:numPr>
        <w:spacing w:line="276" w:lineRule="auto"/>
      </w:pPr>
      <w:r>
        <w:t>Kommunen anerkender og bakker op om den frivillige indsats</w:t>
      </w:r>
      <w:r w:rsidR="0006199E">
        <w:t>.</w:t>
      </w:r>
    </w:p>
    <w:p w14:paraId="64A7BFAB" w14:textId="21A4A9BC" w:rsidR="005E2909" w:rsidRPr="007F0D82" w:rsidRDefault="00962381" w:rsidP="00F6728C">
      <w:pPr>
        <w:pStyle w:val="Overskrift1"/>
        <w:spacing w:line="276" w:lineRule="auto"/>
        <w:rPr>
          <w:rFonts w:ascii="Verdana" w:hAnsi="Verdana"/>
          <w:b/>
          <w:bCs/>
          <w:color w:val="auto"/>
          <w:sz w:val="18"/>
          <w:szCs w:val="18"/>
        </w:rPr>
      </w:pPr>
      <w:bookmarkStart w:id="12" w:name="_Toc121681904"/>
      <w:r w:rsidRPr="007F0D82">
        <w:rPr>
          <w:rFonts w:ascii="Verdana" w:hAnsi="Verdana"/>
          <w:b/>
          <w:bCs/>
          <w:color w:val="auto"/>
          <w:sz w:val="18"/>
          <w:szCs w:val="18"/>
        </w:rPr>
        <w:t>Samarbejdsaftalens varighed og revision</w:t>
      </w:r>
      <w:bookmarkEnd w:id="12"/>
    </w:p>
    <w:p w14:paraId="000C211F" w14:textId="166D644E" w:rsidR="00962381" w:rsidRPr="007F0D82" w:rsidRDefault="00854764" w:rsidP="00F6728C">
      <w:pPr>
        <w:spacing w:line="276" w:lineRule="auto"/>
      </w:pPr>
      <w:r w:rsidRPr="007F0D82">
        <w:t xml:space="preserve">Rammeaftalen </w:t>
      </w:r>
      <w:r w:rsidR="00144449" w:rsidRPr="007F0D82">
        <w:t xml:space="preserve">træder i kraft, når den er underskrevet af begge parter. </w:t>
      </w:r>
      <w:r w:rsidR="00CF2887" w:rsidRPr="007F0D82">
        <w:t>Aftalen</w:t>
      </w:r>
      <w:r w:rsidR="006E3ECE" w:rsidRPr="007F0D82">
        <w:t xml:space="preserve"> har ikke en fast løbetid og </w:t>
      </w:r>
      <w:r w:rsidR="00C57DAE" w:rsidRPr="007F0D82">
        <w:t>kan</w:t>
      </w:r>
      <w:r w:rsidR="00CF2887" w:rsidRPr="007F0D82">
        <w:t xml:space="preserve"> revideres</w:t>
      </w:r>
      <w:r w:rsidR="001A0B99" w:rsidRPr="007F0D82">
        <w:t xml:space="preserve"> løbende</w:t>
      </w:r>
      <w:r w:rsidR="00CF2887" w:rsidRPr="007F0D82">
        <w:t xml:space="preserve"> </w:t>
      </w:r>
      <w:r w:rsidR="00C57DAE" w:rsidRPr="007F0D82">
        <w:t>efter behov.</w:t>
      </w:r>
      <w:r w:rsidR="00CF2887" w:rsidRPr="007F0D82">
        <w:t xml:space="preserve"> </w:t>
      </w:r>
      <w:r w:rsidR="001551CE" w:rsidRPr="007F0D82">
        <w:t xml:space="preserve"> </w:t>
      </w:r>
    </w:p>
    <w:p w14:paraId="7DADB808" w14:textId="42F1ACEF" w:rsidR="00A61859" w:rsidRDefault="00A61859" w:rsidP="00D55533"/>
    <w:p w14:paraId="1A8794AB" w14:textId="77777777" w:rsidR="00113671" w:rsidRPr="000832ED" w:rsidRDefault="00113671" w:rsidP="004F20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6920"/>
      </w:tblGrid>
      <w:tr w:rsidR="000832ED" w:rsidRPr="000832ED" w14:paraId="13F6118D" w14:textId="77777777" w:rsidTr="001F5B35">
        <w:tc>
          <w:tcPr>
            <w:tcW w:w="1951" w:type="dxa"/>
            <w:tcBorders>
              <w:left w:val="nil"/>
              <w:right w:val="nil"/>
            </w:tcBorders>
            <w:shd w:val="clear" w:color="auto" w:fill="auto"/>
          </w:tcPr>
          <w:p w14:paraId="5E5F2B60" w14:textId="5A1AF958" w:rsidR="00113671" w:rsidRPr="000832ED" w:rsidRDefault="000832ED" w:rsidP="004F20E7">
            <w:pPr>
              <w:jc w:val="center"/>
            </w:pPr>
            <w:r>
              <w:t>D</w:t>
            </w:r>
            <w:r w:rsidR="00113671" w:rsidRPr="000832ED">
              <w:t>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F81E" w14:textId="77777777" w:rsidR="00113671" w:rsidRPr="000832ED" w:rsidRDefault="00113671" w:rsidP="004F20E7"/>
        </w:tc>
        <w:tc>
          <w:tcPr>
            <w:tcW w:w="6920" w:type="dxa"/>
            <w:tcBorders>
              <w:left w:val="nil"/>
              <w:right w:val="nil"/>
            </w:tcBorders>
            <w:shd w:val="clear" w:color="auto" w:fill="auto"/>
          </w:tcPr>
          <w:p w14:paraId="5BF33B05" w14:textId="679EED15" w:rsidR="00113671" w:rsidRPr="000832ED" w:rsidRDefault="000832ED" w:rsidP="004F20E7">
            <w:pPr>
              <w:jc w:val="center"/>
            </w:pPr>
            <w:r>
              <w:t>[</w:t>
            </w:r>
            <w:r w:rsidR="004B68B6">
              <w:t>Indsæt navn på</w:t>
            </w:r>
            <w:r w:rsidR="00F43707">
              <w:t xml:space="preserve"> fx</w:t>
            </w:r>
            <w:r w:rsidR="004B68B6">
              <w:t xml:space="preserve"> </w:t>
            </w:r>
            <w:r w:rsidR="00E6757D">
              <w:t>borgmester</w:t>
            </w:r>
            <w:r w:rsidR="000A52E8">
              <w:t xml:space="preserve"> eller </w:t>
            </w:r>
            <w:r w:rsidR="00E6757D">
              <w:t>kommunaldirektør]</w:t>
            </w:r>
          </w:p>
          <w:p w14:paraId="1D2C2907" w14:textId="77777777" w:rsidR="00113671" w:rsidRPr="000832ED" w:rsidRDefault="00113671" w:rsidP="004F20E7"/>
          <w:p w14:paraId="422EAED6" w14:textId="77777777" w:rsidR="00113671" w:rsidRPr="000832ED" w:rsidRDefault="00113671" w:rsidP="004F20E7"/>
        </w:tc>
      </w:tr>
      <w:tr w:rsidR="000832ED" w:rsidRPr="000832ED" w14:paraId="3BAC9595" w14:textId="77777777" w:rsidTr="001F5B35"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0BFE7A" w14:textId="77777777" w:rsidR="00113671" w:rsidRPr="000832ED" w:rsidRDefault="00113671" w:rsidP="004F20E7">
            <w:pPr>
              <w:jc w:val="center"/>
            </w:pPr>
            <w:r w:rsidRPr="000832ED">
              <w:lastRenderedPageBreak/>
              <w:t>Dato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E6744" w14:textId="77777777" w:rsidR="00113671" w:rsidRPr="000832ED" w:rsidRDefault="00113671" w:rsidP="004F20E7"/>
        </w:tc>
        <w:tc>
          <w:tcPr>
            <w:tcW w:w="69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74A360" w14:textId="2B2313D6" w:rsidR="00113671" w:rsidRPr="000832ED" w:rsidRDefault="00115C22" w:rsidP="004F20E7">
            <w:pPr>
              <w:jc w:val="center"/>
            </w:pPr>
            <w:r w:rsidRPr="00115C22">
              <w:t>[</w:t>
            </w:r>
            <w:r>
              <w:t>Indsæt n</w:t>
            </w:r>
            <w:r w:rsidRPr="00115C22">
              <w:t xml:space="preserve">avn på </w:t>
            </w:r>
            <w:r w:rsidR="00402F45">
              <w:t xml:space="preserve">formand for </w:t>
            </w:r>
            <w:r w:rsidR="00F515F3">
              <w:t>kommunekred</w:t>
            </w:r>
            <w:r w:rsidR="000A52E8">
              <w:t>s</w:t>
            </w:r>
            <w:r w:rsidR="001A4085">
              <w:t>/</w:t>
            </w:r>
            <w:r w:rsidR="00F515F3">
              <w:t xml:space="preserve">afdeling i </w:t>
            </w:r>
            <w:r w:rsidRPr="00115C22">
              <w:t>Røde Kors</w:t>
            </w:r>
            <w:r w:rsidR="00F515F3">
              <w:t>]</w:t>
            </w:r>
          </w:p>
        </w:tc>
      </w:tr>
    </w:tbl>
    <w:p w14:paraId="786D2DEA" w14:textId="77777777" w:rsidR="00113671" w:rsidRDefault="00113671" w:rsidP="004F20E7">
      <w:pPr>
        <w:rPr>
          <w:b/>
          <w:bCs/>
        </w:rPr>
      </w:pPr>
    </w:p>
    <w:p w14:paraId="5A8959C6" w14:textId="77777777" w:rsidR="00113671" w:rsidRDefault="00113671" w:rsidP="004F20E7">
      <w:pPr>
        <w:rPr>
          <w:b/>
          <w:bCs/>
        </w:rPr>
      </w:pPr>
    </w:p>
    <w:p w14:paraId="7B7BBE0D" w14:textId="77777777" w:rsidR="007E323F" w:rsidRPr="007E323F" w:rsidRDefault="007E323F" w:rsidP="007E323F"/>
    <w:sectPr w:rsidR="007E323F" w:rsidRPr="007E323F" w:rsidSect="00FE09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9C77" w14:textId="77777777" w:rsidR="00C253F3" w:rsidRDefault="00C253F3" w:rsidP="008D5BC9">
      <w:pPr>
        <w:spacing w:after="0" w:line="240" w:lineRule="auto"/>
      </w:pPr>
      <w:r>
        <w:separator/>
      </w:r>
    </w:p>
  </w:endnote>
  <w:endnote w:type="continuationSeparator" w:id="0">
    <w:p w14:paraId="666AA5E3" w14:textId="77777777" w:rsidR="00C253F3" w:rsidRDefault="00C253F3" w:rsidP="008D5BC9">
      <w:pPr>
        <w:spacing w:after="0" w:line="240" w:lineRule="auto"/>
      </w:pPr>
      <w:r>
        <w:continuationSeparator/>
      </w:r>
    </w:p>
  </w:endnote>
  <w:endnote w:type="continuationNotice" w:id="1">
    <w:p w14:paraId="35EF57D6" w14:textId="77777777" w:rsidR="00C253F3" w:rsidRDefault="00C253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8899" w14:textId="77777777" w:rsidR="00C253F3" w:rsidRDefault="00C253F3" w:rsidP="008D5BC9">
      <w:pPr>
        <w:spacing w:after="0" w:line="240" w:lineRule="auto"/>
      </w:pPr>
      <w:r>
        <w:separator/>
      </w:r>
    </w:p>
  </w:footnote>
  <w:footnote w:type="continuationSeparator" w:id="0">
    <w:p w14:paraId="59E8C42F" w14:textId="77777777" w:rsidR="00C253F3" w:rsidRDefault="00C253F3" w:rsidP="008D5BC9">
      <w:pPr>
        <w:spacing w:after="0" w:line="240" w:lineRule="auto"/>
      </w:pPr>
      <w:r>
        <w:continuationSeparator/>
      </w:r>
    </w:p>
  </w:footnote>
  <w:footnote w:type="continuationNotice" w:id="1">
    <w:p w14:paraId="13BA2389" w14:textId="77777777" w:rsidR="00C253F3" w:rsidRDefault="00C253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E80"/>
    <w:multiLevelType w:val="hybridMultilevel"/>
    <w:tmpl w:val="94DE9C10"/>
    <w:lvl w:ilvl="0" w:tplc="1B7A5D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4CC4"/>
    <w:multiLevelType w:val="hybridMultilevel"/>
    <w:tmpl w:val="81A61B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A0B52"/>
    <w:multiLevelType w:val="hybridMultilevel"/>
    <w:tmpl w:val="F7D8CE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218B2"/>
    <w:multiLevelType w:val="hybridMultilevel"/>
    <w:tmpl w:val="19C61828"/>
    <w:lvl w:ilvl="0" w:tplc="7D12B3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10336"/>
    <w:multiLevelType w:val="hybridMultilevel"/>
    <w:tmpl w:val="A62ED4E6"/>
    <w:lvl w:ilvl="0" w:tplc="7D12B3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6623"/>
    <w:multiLevelType w:val="hybridMultilevel"/>
    <w:tmpl w:val="462EB1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55FD2"/>
    <w:multiLevelType w:val="hybridMultilevel"/>
    <w:tmpl w:val="6AFE2142"/>
    <w:lvl w:ilvl="0" w:tplc="7D12B3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3F"/>
    <w:rsid w:val="000102CE"/>
    <w:rsid w:val="00014BEB"/>
    <w:rsid w:val="00016A03"/>
    <w:rsid w:val="000321AB"/>
    <w:rsid w:val="000328DF"/>
    <w:rsid w:val="00037930"/>
    <w:rsid w:val="0004495C"/>
    <w:rsid w:val="000514E7"/>
    <w:rsid w:val="00057D45"/>
    <w:rsid w:val="0006199E"/>
    <w:rsid w:val="00063040"/>
    <w:rsid w:val="00077A6D"/>
    <w:rsid w:val="00080821"/>
    <w:rsid w:val="000832ED"/>
    <w:rsid w:val="0009271A"/>
    <w:rsid w:val="00092C2C"/>
    <w:rsid w:val="00094186"/>
    <w:rsid w:val="000A52E8"/>
    <w:rsid w:val="000B0E73"/>
    <w:rsid w:val="000B0FEE"/>
    <w:rsid w:val="000B1055"/>
    <w:rsid w:val="000B17F0"/>
    <w:rsid w:val="000D6726"/>
    <w:rsid w:val="000E0F6E"/>
    <w:rsid w:val="000E4918"/>
    <w:rsid w:val="000F1DA4"/>
    <w:rsid w:val="000F367B"/>
    <w:rsid w:val="00100686"/>
    <w:rsid w:val="001028E3"/>
    <w:rsid w:val="0010F2A2"/>
    <w:rsid w:val="00113671"/>
    <w:rsid w:val="00114B97"/>
    <w:rsid w:val="00115C22"/>
    <w:rsid w:val="00116823"/>
    <w:rsid w:val="00127B3A"/>
    <w:rsid w:val="00131FAD"/>
    <w:rsid w:val="001400AD"/>
    <w:rsid w:val="001417B2"/>
    <w:rsid w:val="00144449"/>
    <w:rsid w:val="001551CE"/>
    <w:rsid w:val="00155E4F"/>
    <w:rsid w:val="00164DC7"/>
    <w:rsid w:val="00164DD4"/>
    <w:rsid w:val="00170E8B"/>
    <w:rsid w:val="00173619"/>
    <w:rsid w:val="00173A83"/>
    <w:rsid w:val="00176173"/>
    <w:rsid w:val="0018255E"/>
    <w:rsid w:val="00195769"/>
    <w:rsid w:val="0019707A"/>
    <w:rsid w:val="001A0B99"/>
    <w:rsid w:val="001A120F"/>
    <w:rsid w:val="001A1940"/>
    <w:rsid w:val="001A220F"/>
    <w:rsid w:val="001A4085"/>
    <w:rsid w:val="001B20F6"/>
    <w:rsid w:val="001B2835"/>
    <w:rsid w:val="001B79CB"/>
    <w:rsid w:val="001D667C"/>
    <w:rsid w:val="001E37DA"/>
    <w:rsid w:val="00207911"/>
    <w:rsid w:val="00212631"/>
    <w:rsid w:val="00216C38"/>
    <w:rsid w:val="00220CEC"/>
    <w:rsid w:val="00226A04"/>
    <w:rsid w:val="00227143"/>
    <w:rsid w:val="00227652"/>
    <w:rsid w:val="00233B4E"/>
    <w:rsid w:val="00247F3D"/>
    <w:rsid w:val="00260A4D"/>
    <w:rsid w:val="002635D2"/>
    <w:rsid w:val="00281AD8"/>
    <w:rsid w:val="002823B7"/>
    <w:rsid w:val="00293D00"/>
    <w:rsid w:val="002A15A0"/>
    <w:rsid w:val="002A15EE"/>
    <w:rsid w:val="002B2F09"/>
    <w:rsid w:val="002B4ED8"/>
    <w:rsid w:val="002C1B6C"/>
    <w:rsid w:val="002C72B1"/>
    <w:rsid w:val="002E24A8"/>
    <w:rsid w:val="00300D8C"/>
    <w:rsid w:val="00306399"/>
    <w:rsid w:val="003106AF"/>
    <w:rsid w:val="003204E9"/>
    <w:rsid w:val="0032605B"/>
    <w:rsid w:val="003342E0"/>
    <w:rsid w:val="0034502B"/>
    <w:rsid w:val="0034611A"/>
    <w:rsid w:val="00355A58"/>
    <w:rsid w:val="00360E7D"/>
    <w:rsid w:val="003610EB"/>
    <w:rsid w:val="003651DB"/>
    <w:rsid w:val="00376107"/>
    <w:rsid w:val="00380B8B"/>
    <w:rsid w:val="003810F0"/>
    <w:rsid w:val="0038344F"/>
    <w:rsid w:val="003845FD"/>
    <w:rsid w:val="00391272"/>
    <w:rsid w:val="003A015D"/>
    <w:rsid w:val="003A112A"/>
    <w:rsid w:val="003A1E98"/>
    <w:rsid w:val="003B3342"/>
    <w:rsid w:val="003D14C7"/>
    <w:rsid w:val="003E0640"/>
    <w:rsid w:val="003E5D83"/>
    <w:rsid w:val="00402F45"/>
    <w:rsid w:val="00407932"/>
    <w:rsid w:val="00411FE2"/>
    <w:rsid w:val="00413EE7"/>
    <w:rsid w:val="00422D83"/>
    <w:rsid w:val="004327FB"/>
    <w:rsid w:val="00433C39"/>
    <w:rsid w:val="0043486E"/>
    <w:rsid w:val="004400DB"/>
    <w:rsid w:val="00450F36"/>
    <w:rsid w:val="0045606C"/>
    <w:rsid w:val="00461B7D"/>
    <w:rsid w:val="004665A3"/>
    <w:rsid w:val="004703C1"/>
    <w:rsid w:val="00471A8D"/>
    <w:rsid w:val="00481F52"/>
    <w:rsid w:val="00482124"/>
    <w:rsid w:val="004855B3"/>
    <w:rsid w:val="00490588"/>
    <w:rsid w:val="00496480"/>
    <w:rsid w:val="004A5FC5"/>
    <w:rsid w:val="004A6C68"/>
    <w:rsid w:val="004B68B6"/>
    <w:rsid w:val="004B6D29"/>
    <w:rsid w:val="004B7367"/>
    <w:rsid w:val="004D1A34"/>
    <w:rsid w:val="004D6A66"/>
    <w:rsid w:val="004E43C0"/>
    <w:rsid w:val="004F20E7"/>
    <w:rsid w:val="00501B2E"/>
    <w:rsid w:val="005118C9"/>
    <w:rsid w:val="0051333D"/>
    <w:rsid w:val="00513A0A"/>
    <w:rsid w:val="0051550F"/>
    <w:rsid w:val="00521736"/>
    <w:rsid w:val="0052335D"/>
    <w:rsid w:val="0052426C"/>
    <w:rsid w:val="0052591E"/>
    <w:rsid w:val="005264DE"/>
    <w:rsid w:val="00533507"/>
    <w:rsid w:val="0053601C"/>
    <w:rsid w:val="00543930"/>
    <w:rsid w:val="005533BB"/>
    <w:rsid w:val="0056084A"/>
    <w:rsid w:val="00562642"/>
    <w:rsid w:val="0056553E"/>
    <w:rsid w:val="00592AA1"/>
    <w:rsid w:val="005A50F0"/>
    <w:rsid w:val="005B3A73"/>
    <w:rsid w:val="005D278B"/>
    <w:rsid w:val="005D726E"/>
    <w:rsid w:val="005E07F0"/>
    <w:rsid w:val="005E14D5"/>
    <w:rsid w:val="005E2909"/>
    <w:rsid w:val="005E44DF"/>
    <w:rsid w:val="005F02CC"/>
    <w:rsid w:val="00601D88"/>
    <w:rsid w:val="00614315"/>
    <w:rsid w:val="0061600C"/>
    <w:rsid w:val="00617CE9"/>
    <w:rsid w:val="00630F58"/>
    <w:rsid w:val="006379D9"/>
    <w:rsid w:val="00644459"/>
    <w:rsid w:val="006505BB"/>
    <w:rsid w:val="00673C39"/>
    <w:rsid w:val="006838D4"/>
    <w:rsid w:val="00685125"/>
    <w:rsid w:val="00691EBD"/>
    <w:rsid w:val="006A69E7"/>
    <w:rsid w:val="006A73BF"/>
    <w:rsid w:val="006B0AA3"/>
    <w:rsid w:val="006B271C"/>
    <w:rsid w:val="006B54F2"/>
    <w:rsid w:val="006C20EC"/>
    <w:rsid w:val="006D4A57"/>
    <w:rsid w:val="006E3ECE"/>
    <w:rsid w:val="006E6E50"/>
    <w:rsid w:val="006F17D8"/>
    <w:rsid w:val="006F76D9"/>
    <w:rsid w:val="00703BB8"/>
    <w:rsid w:val="00720237"/>
    <w:rsid w:val="007252CE"/>
    <w:rsid w:val="007416C9"/>
    <w:rsid w:val="00755E45"/>
    <w:rsid w:val="00763FCB"/>
    <w:rsid w:val="00764B30"/>
    <w:rsid w:val="007650DC"/>
    <w:rsid w:val="00777B08"/>
    <w:rsid w:val="00782035"/>
    <w:rsid w:val="007858F9"/>
    <w:rsid w:val="00786A0A"/>
    <w:rsid w:val="007A271F"/>
    <w:rsid w:val="007A5681"/>
    <w:rsid w:val="007C236F"/>
    <w:rsid w:val="007C6F48"/>
    <w:rsid w:val="007D1DDA"/>
    <w:rsid w:val="007D5FB1"/>
    <w:rsid w:val="007E2EC0"/>
    <w:rsid w:val="007E323F"/>
    <w:rsid w:val="007E66DD"/>
    <w:rsid w:val="007F0D82"/>
    <w:rsid w:val="007F395C"/>
    <w:rsid w:val="008045E1"/>
    <w:rsid w:val="00806BAD"/>
    <w:rsid w:val="00816FA4"/>
    <w:rsid w:val="00827761"/>
    <w:rsid w:val="008322FB"/>
    <w:rsid w:val="00832FAB"/>
    <w:rsid w:val="008419E9"/>
    <w:rsid w:val="0084474C"/>
    <w:rsid w:val="00854764"/>
    <w:rsid w:val="008558EA"/>
    <w:rsid w:val="0086566F"/>
    <w:rsid w:val="008755D5"/>
    <w:rsid w:val="00876761"/>
    <w:rsid w:val="00896935"/>
    <w:rsid w:val="008C35B9"/>
    <w:rsid w:val="008C7B38"/>
    <w:rsid w:val="008D180D"/>
    <w:rsid w:val="008D5BC9"/>
    <w:rsid w:val="008D6B55"/>
    <w:rsid w:val="008F3DF2"/>
    <w:rsid w:val="008F74AA"/>
    <w:rsid w:val="00923DD0"/>
    <w:rsid w:val="009451A8"/>
    <w:rsid w:val="0095120D"/>
    <w:rsid w:val="00962381"/>
    <w:rsid w:val="00967FA5"/>
    <w:rsid w:val="0097010A"/>
    <w:rsid w:val="009724AC"/>
    <w:rsid w:val="009747D6"/>
    <w:rsid w:val="00982DA5"/>
    <w:rsid w:val="00983025"/>
    <w:rsid w:val="00992375"/>
    <w:rsid w:val="009938A0"/>
    <w:rsid w:val="00993B06"/>
    <w:rsid w:val="0099543B"/>
    <w:rsid w:val="009B2487"/>
    <w:rsid w:val="009B3209"/>
    <w:rsid w:val="009B639B"/>
    <w:rsid w:val="009C18EA"/>
    <w:rsid w:val="009C453C"/>
    <w:rsid w:val="009D3CE2"/>
    <w:rsid w:val="009D780B"/>
    <w:rsid w:val="009E58D1"/>
    <w:rsid w:val="009E7A3E"/>
    <w:rsid w:val="009F437A"/>
    <w:rsid w:val="009F75A6"/>
    <w:rsid w:val="00A0481E"/>
    <w:rsid w:val="00A06643"/>
    <w:rsid w:val="00A1644D"/>
    <w:rsid w:val="00A17A7C"/>
    <w:rsid w:val="00A20860"/>
    <w:rsid w:val="00A31AAF"/>
    <w:rsid w:val="00A35B65"/>
    <w:rsid w:val="00A42191"/>
    <w:rsid w:val="00A43E31"/>
    <w:rsid w:val="00A526F2"/>
    <w:rsid w:val="00A561F1"/>
    <w:rsid w:val="00A60FFF"/>
    <w:rsid w:val="00A61859"/>
    <w:rsid w:val="00A67D1B"/>
    <w:rsid w:val="00A7098E"/>
    <w:rsid w:val="00A819F2"/>
    <w:rsid w:val="00A85983"/>
    <w:rsid w:val="00A86819"/>
    <w:rsid w:val="00A90458"/>
    <w:rsid w:val="00AA03D6"/>
    <w:rsid w:val="00AA042B"/>
    <w:rsid w:val="00AA1B5A"/>
    <w:rsid w:val="00AA34F8"/>
    <w:rsid w:val="00AB4F6D"/>
    <w:rsid w:val="00AD0056"/>
    <w:rsid w:val="00AD2F14"/>
    <w:rsid w:val="00AD4081"/>
    <w:rsid w:val="00AD674C"/>
    <w:rsid w:val="00AD6FC5"/>
    <w:rsid w:val="00AE61F1"/>
    <w:rsid w:val="00AE788D"/>
    <w:rsid w:val="00AF6AC2"/>
    <w:rsid w:val="00B02AD0"/>
    <w:rsid w:val="00B11140"/>
    <w:rsid w:val="00B133A5"/>
    <w:rsid w:val="00B200B2"/>
    <w:rsid w:val="00B22802"/>
    <w:rsid w:val="00B40BC9"/>
    <w:rsid w:val="00B55DCB"/>
    <w:rsid w:val="00B62162"/>
    <w:rsid w:val="00B6329E"/>
    <w:rsid w:val="00B707AE"/>
    <w:rsid w:val="00B7168B"/>
    <w:rsid w:val="00B74BF6"/>
    <w:rsid w:val="00B7596C"/>
    <w:rsid w:val="00B811A9"/>
    <w:rsid w:val="00B87750"/>
    <w:rsid w:val="00B9601A"/>
    <w:rsid w:val="00BA020E"/>
    <w:rsid w:val="00BA7D8B"/>
    <w:rsid w:val="00BA7D92"/>
    <w:rsid w:val="00BC45BA"/>
    <w:rsid w:val="00BD447F"/>
    <w:rsid w:val="00BD6E04"/>
    <w:rsid w:val="00BE00B8"/>
    <w:rsid w:val="00BE6B5F"/>
    <w:rsid w:val="00BF3ACA"/>
    <w:rsid w:val="00BF5788"/>
    <w:rsid w:val="00BF6CE3"/>
    <w:rsid w:val="00C10EB2"/>
    <w:rsid w:val="00C13EDA"/>
    <w:rsid w:val="00C15D72"/>
    <w:rsid w:val="00C17D0F"/>
    <w:rsid w:val="00C22891"/>
    <w:rsid w:val="00C24249"/>
    <w:rsid w:val="00C253F3"/>
    <w:rsid w:val="00C278AB"/>
    <w:rsid w:val="00C328AD"/>
    <w:rsid w:val="00C3665E"/>
    <w:rsid w:val="00C57DAE"/>
    <w:rsid w:val="00C600AD"/>
    <w:rsid w:val="00C63526"/>
    <w:rsid w:val="00C6414D"/>
    <w:rsid w:val="00C7208B"/>
    <w:rsid w:val="00C74195"/>
    <w:rsid w:val="00C8236D"/>
    <w:rsid w:val="00C84FDA"/>
    <w:rsid w:val="00C84FF5"/>
    <w:rsid w:val="00C92E39"/>
    <w:rsid w:val="00CB6442"/>
    <w:rsid w:val="00CC2922"/>
    <w:rsid w:val="00CC3542"/>
    <w:rsid w:val="00CC6F9A"/>
    <w:rsid w:val="00CE2585"/>
    <w:rsid w:val="00CE29AD"/>
    <w:rsid w:val="00CF159B"/>
    <w:rsid w:val="00CF230F"/>
    <w:rsid w:val="00CF2887"/>
    <w:rsid w:val="00CF72BC"/>
    <w:rsid w:val="00D05802"/>
    <w:rsid w:val="00D07D47"/>
    <w:rsid w:val="00D12F13"/>
    <w:rsid w:val="00D172C5"/>
    <w:rsid w:val="00D218AC"/>
    <w:rsid w:val="00D22E0C"/>
    <w:rsid w:val="00D24260"/>
    <w:rsid w:val="00D36040"/>
    <w:rsid w:val="00D366A5"/>
    <w:rsid w:val="00D44994"/>
    <w:rsid w:val="00D50415"/>
    <w:rsid w:val="00D55533"/>
    <w:rsid w:val="00D55876"/>
    <w:rsid w:val="00D578DC"/>
    <w:rsid w:val="00D6322E"/>
    <w:rsid w:val="00D64BB0"/>
    <w:rsid w:val="00D65356"/>
    <w:rsid w:val="00D66A9F"/>
    <w:rsid w:val="00D67392"/>
    <w:rsid w:val="00D674C3"/>
    <w:rsid w:val="00D75518"/>
    <w:rsid w:val="00D76181"/>
    <w:rsid w:val="00D84D1C"/>
    <w:rsid w:val="00D95D7F"/>
    <w:rsid w:val="00D96C64"/>
    <w:rsid w:val="00DB42AF"/>
    <w:rsid w:val="00DB6041"/>
    <w:rsid w:val="00DB7C02"/>
    <w:rsid w:val="00DD5787"/>
    <w:rsid w:val="00DF0DEC"/>
    <w:rsid w:val="00DF2417"/>
    <w:rsid w:val="00E01A8E"/>
    <w:rsid w:val="00E04544"/>
    <w:rsid w:val="00E0481E"/>
    <w:rsid w:val="00E12981"/>
    <w:rsid w:val="00E140C2"/>
    <w:rsid w:val="00E174CF"/>
    <w:rsid w:val="00E20FD9"/>
    <w:rsid w:val="00E26828"/>
    <w:rsid w:val="00E40569"/>
    <w:rsid w:val="00E41900"/>
    <w:rsid w:val="00E5408B"/>
    <w:rsid w:val="00E5415B"/>
    <w:rsid w:val="00E542D9"/>
    <w:rsid w:val="00E54DD1"/>
    <w:rsid w:val="00E54E19"/>
    <w:rsid w:val="00E60393"/>
    <w:rsid w:val="00E61D4B"/>
    <w:rsid w:val="00E638B0"/>
    <w:rsid w:val="00E64206"/>
    <w:rsid w:val="00E667E5"/>
    <w:rsid w:val="00E669E5"/>
    <w:rsid w:val="00E66EA2"/>
    <w:rsid w:val="00E6757D"/>
    <w:rsid w:val="00E7277F"/>
    <w:rsid w:val="00E76027"/>
    <w:rsid w:val="00E776CB"/>
    <w:rsid w:val="00E80A3A"/>
    <w:rsid w:val="00E81244"/>
    <w:rsid w:val="00E815B9"/>
    <w:rsid w:val="00E91266"/>
    <w:rsid w:val="00EA0EFA"/>
    <w:rsid w:val="00EB52C2"/>
    <w:rsid w:val="00EC04D1"/>
    <w:rsid w:val="00EC643D"/>
    <w:rsid w:val="00EE34E0"/>
    <w:rsid w:val="00EE4614"/>
    <w:rsid w:val="00F01335"/>
    <w:rsid w:val="00F04FD9"/>
    <w:rsid w:val="00F15CE1"/>
    <w:rsid w:val="00F24025"/>
    <w:rsid w:val="00F43707"/>
    <w:rsid w:val="00F515F3"/>
    <w:rsid w:val="00F53577"/>
    <w:rsid w:val="00F54FFD"/>
    <w:rsid w:val="00F56FFF"/>
    <w:rsid w:val="00F5742E"/>
    <w:rsid w:val="00F64CB3"/>
    <w:rsid w:val="00F6728C"/>
    <w:rsid w:val="00F76C76"/>
    <w:rsid w:val="00F85015"/>
    <w:rsid w:val="00F95EA3"/>
    <w:rsid w:val="00FA0DE3"/>
    <w:rsid w:val="00FA17DB"/>
    <w:rsid w:val="00FE09AC"/>
    <w:rsid w:val="00FF154C"/>
    <w:rsid w:val="00FF5DE3"/>
    <w:rsid w:val="021ACB7C"/>
    <w:rsid w:val="0DDAE670"/>
    <w:rsid w:val="111E60B9"/>
    <w:rsid w:val="13E11D28"/>
    <w:rsid w:val="13FD655D"/>
    <w:rsid w:val="14354872"/>
    <w:rsid w:val="14822342"/>
    <w:rsid w:val="1EF58DB8"/>
    <w:rsid w:val="211AFCF5"/>
    <w:rsid w:val="228A77E5"/>
    <w:rsid w:val="2B4BD739"/>
    <w:rsid w:val="324CA058"/>
    <w:rsid w:val="42980175"/>
    <w:rsid w:val="45886A11"/>
    <w:rsid w:val="4E5C4236"/>
    <w:rsid w:val="4F3AAA04"/>
    <w:rsid w:val="53047431"/>
    <w:rsid w:val="5ADD20BD"/>
    <w:rsid w:val="5BAE3829"/>
    <w:rsid w:val="5FAE3407"/>
    <w:rsid w:val="607287D9"/>
    <w:rsid w:val="6237EAFF"/>
    <w:rsid w:val="6335415B"/>
    <w:rsid w:val="644EDE93"/>
    <w:rsid w:val="751D6839"/>
    <w:rsid w:val="765D9B13"/>
    <w:rsid w:val="7F55F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0B03E"/>
  <w15:chartTrackingRefBased/>
  <w15:docId w15:val="{516FA089-A900-4505-98E3-2D056B2D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0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0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36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23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E32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323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323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32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323F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0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3106AF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F0D82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7F0D82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07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C2922"/>
    <w:pPr>
      <w:spacing w:after="100"/>
      <w:ind w:left="180"/>
    </w:pPr>
  </w:style>
  <w:style w:type="character" w:customStyle="1" w:styleId="normaltextrun">
    <w:name w:val="normaltextrun"/>
    <w:basedOn w:val="Standardskrifttypeiafsnit"/>
    <w:rsid w:val="0019707A"/>
  </w:style>
  <w:style w:type="character" w:customStyle="1" w:styleId="Overskrift3Tegn">
    <w:name w:val="Overskrift 3 Tegn"/>
    <w:basedOn w:val="Standardskrifttypeiafsnit"/>
    <w:link w:val="Overskrift3"/>
    <w:uiPriority w:val="9"/>
    <w:rsid w:val="001136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D5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5BC9"/>
  </w:style>
  <w:style w:type="paragraph" w:styleId="Sidefod">
    <w:name w:val="footer"/>
    <w:basedOn w:val="Normal"/>
    <w:link w:val="SidefodTegn"/>
    <w:uiPriority w:val="99"/>
    <w:unhideWhenUsed/>
    <w:rsid w:val="008D5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5BC9"/>
  </w:style>
  <w:style w:type="paragraph" w:styleId="Indholdsfortegnelse3">
    <w:name w:val="toc 3"/>
    <w:basedOn w:val="Normal"/>
    <w:next w:val="Normal"/>
    <w:autoRedefine/>
    <w:uiPriority w:val="39"/>
    <w:unhideWhenUsed/>
    <w:rsid w:val="00C10EB2"/>
    <w:pPr>
      <w:spacing w:after="100"/>
      <w:ind w:left="360"/>
    </w:pPr>
  </w:style>
  <w:style w:type="paragraph" w:styleId="Korrektur">
    <w:name w:val="Revision"/>
    <w:hidden/>
    <w:uiPriority w:val="99"/>
    <w:semiHidden/>
    <w:rsid w:val="00080821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7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rodekors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6fb7ee9de24b78b46bcc25f9a8b082 xmlns="2c16f4fe-235c-4f6e-bf8d-9bade90f89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afdeling:Sekretariat i NA</TermName>
          <TermId xmlns="http://schemas.microsoft.com/office/infopath/2007/PartnerControls">c4d5f21d-e13f-4092-b9c4-9ca89018b3ad</TermId>
        </TermInfo>
      </Terms>
    </l56fb7ee9de24b78b46bcc25f9a8b082>
    <rkYellowNoteDoc xmlns="d04ac8df-6fd2-482f-b819-b97b1136af7f" xsi:nil="true"/>
    <rkDocumentAdvis xmlns="d04ac8df-6fd2-482f-b819-b97b1136af7f" xsi:nil="true"/>
    <p8b010f7df5842dca681a0912c2bcab2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bf6bc60c-60b7-4f48-b412-c18e1ee58d20</TermId>
        </TermInfo>
      </Terms>
    </p8b010f7df5842dca681a0912c2bcab2>
    <wp_entitynamefield xmlns="2c16f4fe-235c-4f6e-bf8d-9bade90f892d">Samarbejdsaftale med KL</wp_entitynamefield>
    <wpBusinessModule xmlns="d04ac8df-6fd2-482f-b819-b97b1136af7f">LK Sager</wpBusinessModule>
    <rkConfidential xmlns="d04ac8df-6fd2-482f-b819-b97b1136af7f">false</rkConfidential>
    <i3cb371d978e4d69bb34c3a4619b9a67 xmlns="2c16f4fe-235c-4f6e-bf8d-9bade90f89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Advocacy ＆ Public Affairs</TermName>
          <TermId xmlns="http://schemas.microsoft.com/office/infopath/2007/PartnerControls">ca102da3-e65b-40a9-b0b5-b7c7290343c0</TermId>
        </TermInfo>
      </Terms>
    </i3cb371d978e4d69bb34c3a4619b9a67>
    <wp_tag xmlns="abbeec68-b05e-4e2e-88e5-2ac3e13fe809">Open</wp_tag>
    <rkCaseID xmlns="d04ac8df-6fd2-482f-b819-b97b1136af7f">LK-2022-001677</rkCaseID>
    <wpDocumentId xmlns="abbeec68-b05e-4e2e-88e5-2ac3e13fe809">2022-230205</wpDocumentId>
    <rkParentCase xmlns="2c16f4fe-235c-4f6e-bf8d-9bade90f892d" xsi:nil="true"/>
    <e5404abefda04403849637b8b186ca8b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9ae6fcd9-b451-46c0-9019-188a10b11456</TermId>
        </TermInfo>
      </Terms>
    </e5404abefda04403849637b8b186ca8b>
    <aecda89beeaf48e1801e484ad6cce389 xmlns="2c16f4fe-235c-4f6e-bf8d-9bade90f892d">
      <Terms xmlns="http://schemas.microsoft.com/office/infopath/2007/PartnerControls"/>
    </aecda89beeaf48e1801e484ad6cce389>
    <rkActDate xmlns="d04ac8df-6fd2-482f-b819-b97b1136af7f" xsi:nil="true"/>
    <TaxCatchAll xmlns="278f6d5f-b9f6-46ae-aa0b-f939921776cb">
      <Value>6</Value>
      <Value>67</Value>
      <Value>37</Value>
      <Value>8</Value>
      <Value>7</Value>
    </TaxCatchAll>
    <rkProjectNumber xmlns="d04ac8df-6fd2-482f-b819-b97b1136af7f" xsi:nil="true"/>
    <rkArchivingPeriod xmlns="d04ac8df-6fd2-482f-b819-b97b1136af7f">2019-2024</rkArchivingPeriod>
    <rkParentCase_x003a_Name xmlns="2c16f4fe-235c-4f6e-bf8d-9bade90f892d" xsi:nil="true"/>
    <rkRelatedDoc xmlns="d90263a0-13ea-4756-ad42-d5bcc3368da4" xsi:nil="true"/>
    <rkDeletionDate xmlns="d04ac8df-6fd2-482f-b819-b97b1136af7f" xsi:nil="true"/>
    <a30301ec14f1485491da311a88d487d0 xmlns="d04ac8df-6fd2-482f-b819-b97b1136af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</TermName>
          <TermId xmlns="http://schemas.microsoft.com/office/infopath/2007/PartnerControls">5b634c15-81a0-4474-a1b9-c7fcf95d35c4</TermId>
        </TermInfo>
      </Terms>
    </a30301ec14f1485491da311a88d487d0>
    <wpItemlocation xmlns="14bfd2bb-3d4a-4549-9197-f3410a8da64b">52f89f3b39354c7c9851847cb57fcabb;4a4729547dea44959d8bce78817e3c8e;9833;</wpItemlocation>
    <zpaGDPR_Sag_Beregnet xmlns="2c16f4fe-235c-4f6e-bf8d-9bade90f892d" xsi:nil="true"/>
    <wpTemplateDocumentId xmlns="abbeec68-b05e-4e2e-88e5-2ac3e13fe809" xsi:nil="true"/>
    <wpTemplateListId xmlns="abbeec68-b05e-4e2e-88e5-2ac3e13fe809" xsi:nil="true"/>
    <wpTemplateDocumentVersion xmlns="abbeec68-b05e-4e2e-88e5-2ac3e13fe8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Document" ma:contentTypeID="0x010100BAF7254234723E48BEAA5279D19E83B800DFFE0835CC6A474090178FB3C9AB9497" ma:contentTypeVersion="25" ma:contentTypeDescription="Create a new document." ma:contentTypeScope="" ma:versionID="77a6a0d46f31561f03764d527bb7de55">
  <xsd:schema xmlns:xsd="http://www.w3.org/2001/XMLSchema" xmlns:xs="http://www.w3.org/2001/XMLSchema" xmlns:p="http://schemas.microsoft.com/office/2006/metadata/properties" xmlns:ns2="d04ac8df-6fd2-482f-b819-b97b1136af7f" xmlns:ns3="278f6d5f-b9f6-46ae-aa0b-f939921776cb" xmlns:ns4="abbeec68-b05e-4e2e-88e5-2ac3e13fe809" xmlns:ns5="2c16f4fe-235c-4f6e-bf8d-9bade90f892d" xmlns:ns6="14bfd2bb-3d4a-4549-9197-f3410a8da64b" xmlns:ns7="d90263a0-13ea-4756-ad42-d5bcc3368da4" targetNamespace="http://schemas.microsoft.com/office/2006/metadata/properties" ma:root="true" ma:fieldsID="332f4a9a825fc0ce61201fdf6bb63993" ns2:_="" ns3:_="" ns4:_="" ns5:_="" ns6:_="" ns7:_="">
    <xsd:import namespace="d04ac8df-6fd2-482f-b819-b97b1136af7f"/>
    <xsd:import namespace="278f6d5f-b9f6-46ae-aa0b-f939921776cb"/>
    <xsd:import namespace="abbeec68-b05e-4e2e-88e5-2ac3e13fe809"/>
    <xsd:import namespace="2c16f4fe-235c-4f6e-bf8d-9bade90f892d"/>
    <xsd:import namespace="14bfd2bb-3d4a-4549-9197-f3410a8da64b"/>
    <xsd:import namespace="d90263a0-13ea-4756-ad42-d5bcc3368da4"/>
    <xsd:element name="properties">
      <xsd:complexType>
        <xsd:sequence>
          <xsd:element name="documentManagement">
            <xsd:complexType>
              <xsd:all>
                <xsd:element ref="ns2:rkActDate" minOccurs="0"/>
                <xsd:element ref="ns2:rkDeletionDate" minOccurs="0"/>
                <xsd:element ref="ns2:rkYellowNoteDoc" minOccurs="0"/>
                <xsd:element ref="ns2:rkDocumentAdvis" minOccurs="0"/>
                <xsd:element ref="ns2:rkArchivingPeriod" minOccurs="0"/>
                <xsd:element ref="ns4:wp_tag" minOccurs="0"/>
                <xsd:element ref="ns4:wpDocumentId" minOccurs="0"/>
                <xsd:element ref="ns5:wp_entitynamefield" minOccurs="0"/>
                <xsd:element ref="ns2:wpBusinessModule" minOccurs="0"/>
                <xsd:element ref="ns2:rkProjectNumber" minOccurs="0"/>
                <xsd:element ref="ns2:rkCaseID" minOccurs="0"/>
                <xsd:element ref="ns5:rkParentCase" minOccurs="0"/>
                <xsd:element ref="ns5:rkParentCase_x003a_Name" minOccurs="0"/>
                <xsd:element ref="ns6:wpItemlocation" minOccurs="0"/>
                <xsd:element ref="ns7:rkRelatedDoc" minOccurs="0"/>
                <xsd:element ref="ns2:rkConfidential" minOccurs="0"/>
                <xsd:element ref="ns5:aecda89beeaf48e1801e484ad6cce389" minOccurs="0"/>
                <xsd:element ref="ns2:e5404abefda04403849637b8b186ca8b" minOccurs="0"/>
                <xsd:element ref="ns5:l56fb7ee9de24b78b46bcc25f9a8b082" minOccurs="0"/>
                <xsd:element ref="ns2:p8b010f7df5842dca681a0912c2bcab2" minOccurs="0"/>
                <xsd:element ref="ns3:TaxCatchAllLabel" minOccurs="0"/>
                <xsd:element ref="ns3:TaxCatchAll" minOccurs="0"/>
                <xsd:element ref="ns5:i3cb371d978e4d69bb34c3a4619b9a67" minOccurs="0"/>
                <xsd:element ref="ns2:a30301ec14f1485491da311a88d487d0" minOccurs="0"/>
                <xsd:element ref="ns5:MediaServiceMetadata" minOccurs="0"/>
                <xsd:element ref="ns5:MediaServiceFastMetadata" minOccurs="0"/>
                <xsd:element ref="ns5:MediaServiceSearchProperties" minOccurs="0"/>
                <xsd:element ref="ns5:zpaGDPR_Sag_Beregnet" minOccurs="0"/>
                <xsd:element ref="ns4:wpTemplateListId" minOccurs="0"/>
                <xsd:element ref="ns4:wpTemplateDocumentId" minOccurs="0"/>
                <xsd:element ref="ns4:wpTemplate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c8df-6fd2-482f-b819-b97b1136af7f" elementFormDefault="qualified">
    <xsd:import namespace="http://schemas.microsoft.com/office/2006/documentManagement/types"/>
    <xsd:import namespace="http://schemas.microsoft.com/office/infopath/2007/PartnerControls"/>
    <xsd:element name="rkActDate" ma:index="2" nillable="true" ma:displayName="Date of document creation" ma:description="If you upload an already existing document, you can use this field to note the original date of creating the document." ma:format="DateOnly" ma:internalName="rkActDate" ma:readOnly="false">
      <xsd:simpleType>
        <xsd:restriction base="dms:DateTime"/>
      </xsd:simpleType>
    </xsd:element>
    <xsd:element name="rkDeletionDate" ma:index="3" nillable="true" ma:displayName="Deletion Date" ma:description="" ma:format="DateOnly" ma:internalName="rkDeletionDate" ma:readOnly="false">
      <xsd:simpleType>
        <xsd:restriction base="dms:DateTime"/>
      </xsd:simpleType>
    </xsd:element>
    <xsd:element name="rkYellowNoteDoc" ma:index="4" nillable="true" ma:displayName="Yellow Note Doc" ma:internalName="rkYellowNoteDoc" ma:readOnly="false">
      <xsd:simpleType>
        <xsd:restriction base="dms:Note">
          <xsd:maxLength value="255"/>
        </xsd:restriction>
      </xsd:simpleType>
    </xsd:element>
    <xsd:element name="rkDocumentAdvis" ma:index="7" nillable="true" ma:displayName="Document Advis" ma:hidden="true" ma:internalName="rkDocumentAdvis" ma:readOnly="false">
      <xsd:simpleType>
        <xsd:restriction base="dms:Note"/>
      </xsd:simpleType>
    </xsd:element>
    <xsd:element name="rkArchivingPeriod" ma:index="8" nillable="true" ma:displayName="Archiving Period" ma:default="2019-2024" ma:hidden="true" ma:internalName="rkArchivingPeriod" ma:readOnly="false">
      <xsd:simpleType>
        <xsd:restriction base="dms:Text">
          <xsd:maxLength value="255"/>
        </xsd:restriction>
      </xsd:simpleType>
    </xsd:element>
    <xsd:element name="wpBusinessModule" ma:index="12" nillable="true" ma:displayName="Business Module" ma:default="LK Sager" ma:hidden="true" ma:internalName="wpBusinessModule" ma:readOnly="false">
      <xsd:simpleType>
        <xsd:restriction base="dms:Text"/>
      </xsd:simpleType>
    </xsd:element>
    <xsd:element name="rkProjectNumber" ma:index="13" nillable="true" ma:displayName="Project Number" ma:default="" ma:hidden="true" ma:internalName="rkProjectNumber" ma:readOnly="false">
      <xsd:simpleType>
        <xsd:restriction base="dms:Text">
          <xsd:maxLength value="255"/>
        </xsd:restriction>
      </xsd:simpleType>
    </xsd:element>
    <xsd:element name="rkCaseID" ma:index="16" nillable="true" ma:displayName="Case ID" ma:default="LK-2022-001677" ma:hidden="true" ma:internalName="rkCaseID" ma:readOnly="false">
      <xsd:simpleType>
        <xsd:restriction base="dms:Text">
          <xsd:maxLength value="255"/>
        </xsd:restriction>
      </xsd:simpleType>
    </xsd:element>
    <xsd:element name="rkConfidential" ma:index="26" nillable="true" ma:displayName="Confidential" ma:default="False" ma:description="" ma:internalName="rkConfidential" ma:readOnly="false">
      <xsd:simpleType>
        <xsd:restriction base="dms:Boolean"/>
      </xsd:simpleType>
    </xsd:element>
    <xsd:element name="e5404abefda04403849637b8b186ca8b" ma:index="28" nillable="true" ma:taxonomy="true" ma:internalName="e5404abefda04403849637b8b186ca8b" ma:taxonomyFieldName="rkDocumentStatus" ma:displayName="Document Status" ma:readOnly="false" ma:default="2;#Final|9ae6fcd9-b451-46c0-9019-188a10b11456" ma:fieldId="{e5404abe-fda0-4403-8496-37b8b186ca8b}" ma:sspId="a6bba7c3-5107-49f1-abb3-1b46ebc15f72" ma:termSetId="78361e7a-d923-40e8-a730-0048d23b6454" ma:anchorId="a29111a7-f711-4224-8350-0bd8393b3a0f" ma:open="false" ma:isKeyword="false">
      <xsd:complexType>
        <xsd:sequence>
          <xsd:element ref="pc:Terms" minOccurs="0" maxOccurs="1"/>
        </xsd:sequence>
      </xsd:complexType>
    </xsd:element>
    <xsd:element name="p8b010f7df5842dca681a0912c2bcab2" ma:index="31" nillable="true" ma:taxonomy="true" ma:internalName="p8b010f7df5842dca681a0912c2bcab2" ma:taxonomyFieldName="rkDocDirection" ma:displayName="Document Direction" ma:readOnly="false" ma:default="1;#Internal|bf6bc60c-60b7-4f48-b412-c18e1ee58d20" ma:fieldId="{98b010f7-df58-42dc-a681-a0912c2bcab2}" ma:sspId="a6bba7c3-5107-49f1-abb3-1b46ebc15f72" ma:termSetId="79fb452f-4e81-49d7-bc6b-6702f6ca3880" ma:anchorId="ff9dba2f-780a-414f-8471-20c97a51bfc6" ma:open="false" ma:isKeyword="false">
      <xsd:complexType>
        <xsd:sequence>
          <xsd:element ref="pc:Terms" minOccurs="0" maxOccurs="1"/>
        </xsd:sequence>
      </xsd:complexType>
    </xsd:element>
    <xsd:element name="a30301ec14f1485491da311a88d487d0" ma:index="37" nillable="true" ma:taxonomy="true" ma:internalName="a30301ec14f1485491da311a88d487d0" ma:taxonomyFieldName="rkOpenConfidential" ma:displayName="Open/Confidential" ma:readOnly="false" ma:default="" ma:fieldId="{a30301ec-14f1-4854-91da-311a88d487d0}" ma:sspId="a6bba7c3-5107-49f1-abb3-1b46ebc15f72" ma:termSetId="a89445e1-73f4-4940-9c6c-20c6e19149d6" ma:anchorId="38c548bf-e54a-488a-9205-2631695ae10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f6d5f-b9f6-46ae-aa0b-f939921776cb" elementFormDefault="qualified">
    <xsd:import namespace="http://schemas.microsoft.com/office/2006/documentManagement/types"/>
    <xsd:import namespace="http://schemas.microsoft.com/office/infopath/2007/PartnerControls"/>
    <xsd:element name="TaxCatchAllLabel" ma:index="32" nillable="true" ma:displayName="Taxonomy Catch All Column1" ma:hidden="true" ma:list="{53a04eaa-c9d3-4d79-934f-70bcb451e83a}" ma:internalName="TaxCatchAllLabel" ma:readOnly="true" ma:showField="CatchAllDataLabel" ma:web="278f6d5f-b9f6-46ae-aa0b-f93992177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3" nillable="true" ma:displayName="Taxonomy Catch All Column" ma:hidden="true" ma:list="{53a04eaa-c9d3-4d79-934f-70bcb451e83a}" ma:internalName="TaxCatchAll" ma:showField="CatchAllData" ma:web="278f6d5f-b9f6-46ae-aa0b-f93992177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9" nillable="true" ma:displayName="Stage tag" ma:default="Open" ma:internalName="wp_tag" ma:readOnly="false">
      <xsd:simpleType>
        <xsd:restriction base="dms:Text"/>
      </xsd:simpleType>
    </xsd:element>
    <xsd:element name="wpDocumentId" ma:index="10" nillable="true" ma:displayName="Document ID" ma:description="This field is can be used as a unique Document ID set by the WorkPoint Numerator Service" ma:hidden="true" ma:internalName="wpDocumentId" ma:readOnly="false">
      <xsd:simpleType>
        <xsd:restriction base="dms:Text"/>
      </xsd:simpleType>
    </xsd:element>
    <xsd:element name="wpTemplateListId" ma:index="42" nillable="true" ma:displayName="Template list ID" ma:description="The id of the template list where the template used to create the document is located" ma:internalName="wpTemplateListId" ma:readOnly="false">
      <xsd:simpleType>
        <xsd:restriction base="dms:Text"/>
      </xsd:simpleType>
    </xsd:element>
    <xsd:element name="wpTemplateDocumentId" ma:index="43" nillable="true" ma:displayName="Template ID" ma:description="The id of the template used to create the item" ma:internalName="wpTemplateDocumentId" ma:readOnly="false">
      <xsd:simpleType>
        <xsd:restriction base="dms:Text"/>
      </xsd:simpleType>
    </xsd:element>
    <xsd:element name="wpTemplateDocumentVersion" ma:index="44" nillable="true" ma:displayName="Template version" ma:description="The version number of the template used to create the item" ma:internalName="wpTemplateDocument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6f4fe-235c-4f6e-bf8d-9bade90f892d" elementFormDefault="qualified">
    <xsd:import namespace="http://schemas.microsoft.com/office/2006/documentManagement/types"/>
    <xsd:import namespace="http://schemas.microsoft.com/office/infopath/2007/PartnerControls"/>
    <xsd:element name="wp_entitynamefield" ma:index="11" nillable="true" ma:displayName="Case name" ma:default="Samarbejdsaftale med KL" ma:hidden="true" ma:internalName="wp_entitynamefield" ma:readOnly="false">
      <xsd:simpleType>
        <xsd:restriction base="dms:Text"/>
      </xsd:simpleType>
    </xsd:element>
    <xsd:element name="rkParentCase" ma:index="18" nillable="true" ma:displayName="Parent Case ID" ma:default="" ma:hidden="true" ma:internalName="rkParentCase" ma:readOnly="false">
      <xsd:simpleType>
        <xsd:restriction base="dms:Text"/>
      </xsd:simpleType>
    </xsd:element>
    <xsd:element name="rkParentCase_x003a_Name" ma:index="19" nillable="true" ma:displayName="Parent Case" ma:default="" ma:hidden="true" ma:internalName="rkParentCase_x003a_Name" ma:readOnly="false">
      <xsd:simpleType>
        <xsd:restriction base="dms:Text"/>
      </xsd:simpleType>
    </xsd:element>
    <xsd:element name="aecda89beeaf48e1801e484ad6cce389" ma:index="27" nillable="true" ma:taxonomy="true" ma:internalName="aecda89beeaf48e1801e484ad6cce389" ma:taxonomyFieldName="rkProcess" ma:displayName="Process" ma:readOnly="false" ma:default="" ma:fieldId="{aecda89b-eeaf-48e1-801e-484ad6cce389}" ma:sspId="a6bba7c3-5107-49f1-abb3-1b46ebc15f72" ma:termSetId="00571633-8780-43e7-b6b1-637829dbeb78" ma:anchorId="22bfe7ec-e31c-43a5-822a-3141cd045829" ma:open="false" ma:isKeyword="false">
      <xsd:complexType>
        <xsd:sequence>
          <xsd:element ref="pc:Terms" minOccurs="0" maxOccurs="1"/>
        </xsd:sequence>
      </xsd:complexType>
    </xsd:element>
    <xsd:element name="l56fb7ee9de24b78b46bcc25f9a8b082" ma:index="30" nillable="true" ma:taxonomy="true" ma:internalName="l56fb7ee9de24b78b46bcc25f9a8b082" ma:taxonomyFieldName="rkCaseRespUnit" ma:displayName="Case Responsible Unit" ma:readOnly="false" ma:default="37;#National afdeling:Sekretariat i NA|c4d5f21d-e13f-4092-b9c4-9ca89018b3ad" ma:fieldId="{556fb7ee-9de2-4b78-b46b-cc25f9a8b082}" ma:sspId="a6bba7c3-5107-49f1-abb3-1b46ebc15f72" ma:termSetId="8e0c7b93-44db-40e5-8783-45b8f0433a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cb371d978e4d69bb34c3a4619b9a67" ma:index="34" nillable="true" ma:taxonomy="true" ma:internalName="i3cb371d978e4d69bb34c3a4619b9a67" ma:taxonomyFieldName="rkSubject" ma:displayName="Subject" ma:readOnly="false" ma:default="67;#Advocacy ＆ Public Affairs|ca102da3-e65b-40a9-b0b5-b7c7290343c0" ma:fieldId="{23cb371d-978e-4d69-bb34-c3a4619b9a67}" ma:taxonomyMulti="true" ma:sspId="a6bba7c3-5107-49f1-abb3-1b46ebc15f72" ma:termSetId="c39bd6dd-8752-448c-817a-60b94217b09a" ma:anchorId="877d3b0b-78a5-436d-b780-b7d2507d4384" ma:open="false" ma:isKeyword="false">
      <xsd:complexType>
        <xsd:sequence>
          <xsd:element ref="pc:Terms" minOccurs="0" maxOccurs="1"/>
        </xsd:sequence>
      </xsd:complexType>
    </xsd:element>
    <xsd:element name="MediaServiceMetadata" ma:index="3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4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zpaGDPR_Sag_Beregnet" ma:index="41" nillable="true" ma:displayName="GDPR_Sag_Beregnet" ma:default="" ma:internalName="zpaGDPR_Sag_Beregne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22" nillable="true" ma:displayName="wpItemLocation" ma:default="52f89f3b39354c7c9851847cb57fcabb;4a4729547dea44959d8bce78817e3c8e;9833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263a0-13ea-4756-ad42-d5bcc3368da4" elementFormDefault="qualified">
    <xsd:import namespace="http://schemas.microsoft.com/office/2006/documentManagement/types"/>
    <xsd:import namespace="http://schemas.microsoft.com/office/infopath/2007/PartnerControls"/>
    <xsd:element name="rkRelatedDoc" ma:index="25" nillable="true" ma:displayName="Related document" ma:hidden="true" ma:list="{2c16f4fe-235c-4f6e-bf8d-9bade90f892d}" ma:internalName="rkRelatedDoc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4F46-B8CF-4A04-ACD5-A33CD6CFDE8C}">
  <ds:schemaRefs>
    <ds:schemaRef ds:uri="http://purl.org/dc/dcmitype/"/>
    <ds:schemaRef ds:uri="d90263a0-13ea-4756-ad42-d5bcc3368da4"/>
    <ds:schemaRef ds:uri="http://purl.org/dc/elements/1.1/"/>
    <ds:schemaRef ds:uri="14bfd2bb-3d4a-4549-9197-f3410a8da64b"/>
    <ds:schemaRef ds:uri="2c16f4fe-235c-4f6e-bf8d-9bade90f892d"/>
    <ds:schemaRef ds:uri="278f6d5f-b9f6-46ae-aa0b-f939921776cb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bbeec68-b05e-4e2e-88e5-2ac3e13fe809"/>
    <ds:schemaRef ds:uri="d04ac8df-6fd2-482f-b819-b97b1136af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8D7874-32CA-4FCF-9E82-B32E16D53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c8df-6fd2-482f-b819-b97b1136af7f"/>
    <ds:schemaRef ds:uri="278f6d5f-b9f6-46ae-aa0b-f939921776cb"/>
    <ds:schemaRef ds:uri="abbeec68-b05e-4e2e-88e5-2ac3e13fe809"/>
    <ds:schemaRef ds:uri="2c16f4fe-235c-4f6e-bf8d-9bade90f892d"/>
    <ds:schemaRef ds:uri="14bfd2bb-3d4a-4549-9197-f3410a8da64b"/>
    <ds:schemaRef ds:uri="d90263a0-13ea-4756-ad42-d5bcc336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D0F6A-7AF2-4E88-A01D-37EB5D754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EA6111-6215-40E5-951F-5C45858C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Luca Lyager Brønholt</dc:creator>
  <cp:keywords/>
  <dc:description/>
  <cp:lastModifiedBy>Astrid Vind Løntoft</cp:lastModifiedBy>
  <cp:revision>2</cp:revision>
  <dcterms:created xsi:type="dcterms:W3CDTF">2023-01-23T10:48:00Z</dcterms:created>
  <dcterms:modified xsi:type="dcterms:W3CDTF">2023-01-23T10:48:00Z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0x010100BAF7254234723E48BEAA5279D19E83B800DFFE0835CC6A474090178FB3C9AB9497</vt:lpwstr>
  </property>
  <property fmtid="{D5CDD505-2E9C-101B-9397-08002B2CF9AE}" pid="3" name="rkSubject">
    <vt:lpwstr>67;#Advocacy ＆ Public Affairs|ca102da3-e65b-40a9-b0b5-b7c7290343c0</vt:lpwstr>
  </property>
  <property fmtid="{D5CDD505-2E9C-101B-9397-08002B2CF9AE}" pid="4" name="rkProcess">
    <vt:lpwstr/>
  </property>
  <property fmtid="{D5CDD505-2E9C-101B-9397-08002B2CF9AE}" pid="5" name="rkCaseRespUnit">
    <vt:lpwstr>37;#National afdeling:Sekretariat i NA|c4d5f21d-e13f-4092-b9c4-9ca89018b3ad</vt:lpwstr>
  </property>
  <property fmtid="{D5CDD505-2E9C-101B-9397-08002B2CF9AE}" pid="6" name="rkOpenConfidential">
    <vt:lpwstr>8;#Open|5b634c15-81a0-4474-a1b9-c7fcf95d35c4</vt:lpwstr>
  </property>
  <property fmtid="{D5CDD505-2E9C-101B-9397-08002B2CF9AE}" pid="7" name="rkDocDirection">
    <vt:lpwstr>6;#Internal|bf6bc60c-60b7-4f48-b412-c18e1ee58d20</vt:lpwstr>
  </property>
  <property fmtid="{D5CDD505-2E9C-101B-9397-08002B2CF9AE}" pid="8" name="rkDocumentStatus">
    <vt:lpwstr>7;#Final|9ae6fcd9-b451-46c0-9019-188a10b11456</vt:lpwstr>
  </property>
</Properties>
</file>