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038D" w14:textId="590B5AEC" w:rsidR="008765FB" w:rsidRPr="008765FB" w:rsidRDefault="008765FB" w:rsidP="008765FB">
      <w:pPr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Tekstforslag til SoMe-opslag </w:t>
      </w:r>
      <w:r>
        <w:rPr>
          <w:sz w:val="22"/>
          <w:szCs w:val="22"/>
        </w:rPr>
        <w:t>(Facebook, LinkedIn, Instagram)</w:t>
      </w:r>
    </w:p>
    <w:p w14:paraId="2E412C10" w14:textId="77777777" w:rsidR="008765FB" w:rsidRDefault="008765FB" w:rsidP="008765FB"/>
    <w:p w14:paraId="1544349C" w14:textId="3FDA54DE" w:rsidR="008765FB" w:rsidRDefault="008765FB" w:rsidP="008765F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Husk at tilføje et billede eller en grafik til opslaget.</w:t>
      </w:r>
      <w:r w:rsidR="00EA3CDF">
        <w:rPr>
          <w:sz w:val="22"/>
          <w:szCs w:val="22"/>
        </w:rPr>
        <w:t xml:space="preserve"> Tænk over hvad der gør opslaget nærværende, det kan f.eks. være et billede, hvor man kan se folk tæt på, der ofte virker godt på de sociale medier.</w:t>
      </w:r>
      <w:r w:rsidR="00EA3CDF">
        <w:rPr>
          <w:sz w:val="22"/>
          <w:szCs w:val="22"/>
        </w:rPr>
        <w:br/>
      </w:r>
      <w:r w:rsidR="00EA3CDF">
        <w:rPr>
          <w:sz w:val="22"/>
          <w:szCs w:val="22"/>
        </w:rPr>
        <w:br/>
      </w:r>
      <w:r>
        <w:rPr>
          <w:sz w:val="22"/>
          <w:szCs w:val="22"/>
        </w:rPr>
        <w:t>Du kan f</w:t>
      </w:r>
      <w:r w:rsidR="00EA3CDF">
        <w:rPr>
          <w:sz w:val="22"/>
          <w:szCs w:val="22"/>
        </w:rPr>
        <w:t>.eks.</w:t>
      </w:r>
      <w:r>
        <w:rPr>
          <w:sz w:val="22"/>
          <w:szCs w:val="22"/>
        </w:rPr>
        <w:t xml:space="preserve"> vælge et fra Fortællingsbanken: </w:t>
      </w:r>
      <w:hyperlink r:id="rId5" w:history="1">
        <w:r>
          <w:rPr>
            <w:rStyle w:val="Hyperlink"/>
          </w:rPr>
          <w:t>Webshop genbrug | Mit Røde Kors (mitrodekors.dk)</w:t>
        </w:r>
      </w:hyperlink>
      <w:r w:rsidR="00EA3CDF">
        <w:t xml:space="preserve"> </w:t>
      </w:r>
      <w:r>
        <w:rPr>
          <w:sz w:val="22"/>
          <w:szCs w:val="22"/>
        </w:rPr>
        <w:br/>
      </w:r>
    </w:p>
    <w:p w14:paraId="2F2FCC46" w14:textId="043E34C1" w:rsidR="008765FB" w:rsidRPr="00EA3CDF" w:rsidRDefault="008765FB" w:rsidP="00EA3CD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Tilføj også gerne emojis til teksten. De gør den mere iøjnefaldende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EA3CDF">
        <w:rPr>
          <w:sz w:val="22"/>
          <w:szCs w:val="22"/>
        </w:rPr>
        <w:t xml:space="preserve"> og vedkommende.</w:t>
      </w:r>
      <w:r>
        <w:rPr>
          <w:sz w:val="22"/>
          <w:szCs w:val="22"/>
        </w:rPr>
        <w:br/>
      </w:r>
    </w:p>
    <w:p w14:paraId="57BC6AE0" w14:textId="77777777" w:rsidR="008765FB" w:rsidRDefault="008765FB" w:rsidP="008765FB">
      <w:pPr>
        <w:rPr>
          <w:b/>
          <w:bCs/>
          <w:sz w:val="22"/>
          <w:szCs w:val="22"/>
        </w:rPr>
      </w:pPr>
    </w:p>
    <w:p w14:paraId="725CFE38" w14:textId="35F6A436" w:rsidR="008765FB" w:rsidRPr="00EA3CDF" w:rsidRDefault="008765FB" w:rsidP="008765FB">
      <w:pPr>
        <w:rPr>
          <w:b/>
          <w:bCs/>
          <w:sz w:val="20"/>
          <w:szCs w:val="20"/>
          <w:u w:val="single"/>
        </w:rPr>
      </w:pPr>
      <w:r w:rsidRPr="00EA3CDF">
        <w:rPr>
          <w:b/>
          <w:bCs/>
          <w:sz w:val="20"/>
          <w:szCs w:val="20"/>
          <w:u w:val="single"/>
        </w:rPr>
        <w:t xml:space="preserve">Tekstforslag 1: </w:t>
      </w:r>
      <w:r w:rsidR="00EA3CDF">
        <w:rPr>
          <w:b/>
          <w:bCs/>
          <w:sz w:val="20"/>
          <w:szCs w:val="20"/>
          <w:u w:val="single"/>
        </w:rPr>
        <w:br/>
      </w:r>
    </w:p>
    <w:p w14:paraId="79B0FBDD" w14:textId="1BDFC037" w:rsidR="008765FB" w:rsidRDefault="008765FB" w:rsidP="008765F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Røde Kors Webshop er på vingerne!</w:t>
      </w:r>
    </w:p>
    <w:p w14:paraId="3C0C7600" w14:textId="018B3B28" w:rsidR="008765FB" w:rsidRPr="008B7C32" w:rsidRDefault="008B7C32" w:rsidP="008B7C32">
      <w:pPr>
        <w:shd w:val="clear" w:color="auto" w:fill="FFFFFF"/>
        <w:rPr>
          <w:color w:val="212A34"/>
          <w:sz w:val="22"/>
          <w:szCs w:val="22"/>
          <w:lang w:eastAsia="da-DK"/>
        </w:rPr>
      </w:pPr>
      <w:r>
        <w:rPr>
          <w:sz w:val="22"/>
          <w:szCs w:val="22"/>
        </w:rPr>
        <w:t xml:space="preserve">Nu kan du shoppe lækre genbrugsvarer </w:t>
      </w:r>
      <w:r w:rsidR="004E325A">
        <w:rPr>
          <w:sz w:val="22"/>
          <w:szCs w:val="22"/>
        </w:rPr>
        <w:t xml:space="preserve">online </w:t>
      </w:r>
      <w:r>
        <w:rPr>
          <w:sz w:val="22"/>
          <w:szCs w:val="22"/>
        </w:rPr>
        <w:t>hos Røde Kors</w:t>
      </w:r>
      <w:r w:rsidR="00EA3CDF">
        <w:rPr>
          <w:sz w:val="22"/>
          <w:szCs w:val="22"/>
        </w:rPr>
        <w:t xml:space="preserve"> </w:t>
      </w:r>
      <w:r w:rsidR="00EA3CDF" w:rsidRPr="00EA3C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A3CDF">
        <w:rPr>
          <w:sz w:val="22"/>
          <w:szCs w:val="22"/>
        </w:rPr>
        <w:t xml:space="preserve"> !! </w:t>
      </w:r>
      <w:r w:rsidR="00E25E52">
        <w:rPr>
          <w:sz w:val="22"/>
          <w:szCs w:val="22"/>
        </w:rPr>
        <w:t xml:space="preserve"> </w:t>
      </w:r>
      <w:r w:rsidR="00EA3CDF">
        <w:rPr>
          <w:sz w:val="22"/>
          <w:szCs w:val="22"/>
        </w:rPr>
        <w:t>I</w:t>
      </w:r>
      <w:r w:rsidR="008765FB">
        <w:rPr>
          <w:sz w:val="22"/>
          <w:szCs w:val="22"/>
        </w:rPr>
        <w:t xml:space="preserve"> webshoppen kan du købe kvalitetstjekket genbrugstøj, møbler, køkkenting, </w:t>
      </w:r>
      <w:r>
        <w:rPr>
          <w:sz w:val="22"/>
          <w:szCs w:val="22"/>
        </w:rPr>
        <w:t xml:space="preserve">spil, lamper </w:t>
      </w:r>
      <w:r w:rsidR="008765FB">
        <w:rPr>
          <w:sz w:val="22"/>
          <w:szCs w:val="22"/>
        </w:rPr>
        <w:t>og meget mere.</w:t>
      </w:r>
    </w:p>
    <w:p w14:paraId="4517C028" w14:textId="527C31B1" w:rsidR="008765FB" w:rsidRDefault="004E325A" w:rsidP="008765FB">
      <w:pPr>
        <w:pStyle w:val="Default"/>
        <w:rPr>
          <w:rFonts w:ascii="Verdana" w:hAnsi="Verdana" w:cstheme="minorBidi"/>
          <w:color w:val="auto"/>
          <w:sz w:val="22"/>
          <w:szCs w:val="22"/>
        </w:rPr>
      </w:pPr>
      <w:r>
        <w:rPr>
          <w:rFonts w:ascii="Verdana" w:hAnsi="Verdana" w:cstheme="minorBidi"/>
          <w:color w:val="auto"/>
          <w:sz w:val="22"/>
          <w:szCs w:val="22"/>
        </w:rPr>
        <w:t>Du kan gøre nye fund hver dag</w:t>
      </w:r>
      <w:r w:rsidR="008765FB" w:rsidRPr="008765FB">
        <w:rPr>
          <w:rFonts w:ascii="Verdana" w:hAnsi="Verdana" w:cstheme="minorBidi"/>
          <w:color w:val="auto"/>
          <w:sz w:val="22"/>
          <w:szCs w:val="22"/>
        </w:rPr>
        <w:t xml:space="preserve">, og </w:t>
      </w:r>
      <w:r w:rsidR="008765FB">
        <w:rPr>
          <w:rFonts w:ascii="Verdana" w:hAnsi="Verdana" w:cstheme="minorBidi"/>
          <w:color w:val="auto"/>
          <w:sz w:val="22"/>
          <w:szCs w:val="22"/>
        </w:rPr>
        <w:t xml:space="preserve">der </w:t>
      </w:r>
      <w:r>
        <w:rPr>
          <w:rFonts w:ascii="Verdana" w:hAnsi="Verdana" w:cstheme="minorBidi"/>
          <w:color w:val="auto"/>
          <w:sz w:val="22"/>
          <w:szCs w:val="22"/>
        </w:rPr>
        <w:t xml:space="preserve">vil være en hel del frivillige </w:t>
      </w:r>
      <w:r w:rsidR="008765FB">
        <w:rPr>
          <w:rFonts w:ascii="Verdana" w:hAnsi="Verdana" w:cstheme="minorBidi"/>
          <w:color w:val="auto"/>
          <w:sz w:val="22"/>
          <w:szCs w:val="22"/>
        </w:rPr>
        <w:t>ude i Røde Kors</w:t>
      </w:r>
      <w:r w:rsidR="008B7C32">
        <w:rPr>
          <w:rFonts w:ascii="Verdana" w:hAnsi="Verdana" w:cstheme="minorBidi"/>
          <w:color w:val="auto"/>
          <w:sz w:val="22"/>
          <w:szCs w:val="22"/>
        </w:rPr>
        <w:t>’</w:t>
      </w:r>
      <w:r w:rsidR="008765FB">
        <w:rPr>
          <w:rFonts w:ascii="Verdana" w:hAnsi="Verdana" w:cstheme="minorBidi"/>
          <w:color w:val="auto"/>
          <w:sz w:val="22"/>
          <w:szCs w:val="22"/>
        </w:rPr>
        <w:t xml:space="preserve"> butikker</w:t>
      </w:r>
      <w:r w:rsidR="008B7C32">
        <w:rPr>
          <w:rFonts w:ascii="Verdana" w:hAnsi="Verdana" w:cstheme="minorBidi"/>
          <w:color w:val="auto"/>
          <w:sz w:val="22"/>
          <w:szCs w:val="22"/>
        </w:rPr>
        <w:t>, som alle glæder sig til</w:t>
      </w:r>
      <w:r w:rsidR="008765FB">
        <w:rPr>
          <w:rFonts w:ascii="Verdana" w:hAnsi="Verdana" w:cstheme="minorBidi"/>
          <w:color w:val="auto"/>
          <w:sz w:val="22"/>
          <w:szCs w:val="22"/>
        </w:rPr>
        <w:t>, at du gør et godt fund i</w:t>
      </w:r>
      <w:r w:rsidR="008B7C32">
        <w:rPr>
          <w:rFonts w:ascii="Verdana" w:hAnsi="Verdana" w:cstheme="minorBidi"/>
          <w:color w:val="auto"/>
          <w:sz w:val="22"/>
          <w:szCs w:val="22"/>
        </w:rPr>
        <w:t>blandt</w:t>
      </w:r>
      <w:r w:rsidR="008765FB">
        <w:rPr>
          <w:rFonts w:ascii="Verdana" w:hAnsi="Verdana" w:cstheme="minorBidi"/>
          <w:color w:val="auto"/>
          <w:sz w:val="22"/>
          <w:szCs w:val="22"/>
        </w:rPr>
        <w:t xml:space="preserve"> alle de ting</w:t>
      </w:r>
      <w:r w:rsidR="00BE7770">
        <w:rPr>
          <w:rFonts w:ascii="Verdana" w:hAnsi="Verdana" w:cstheme="minorBidi"/>
          <w:color w:val="auto"/>
          <w:sz w:val="22"/>
          <w:szCs w:val="22"/>
        </w:rPr>
        <w:t>,</w:t>
      </w:r>
      <w:r w:rsidR="008765FB">
        <w:rPr>
          <w:rFonts w:ascii="Verdana" w:hAnsi="Verdana" w:cstheme="minorBidi"/>
          <w:color w:val="auto"/>
          <w:sz w:val="22"/>
          <w:szCs w:val="22"/>
        </w:rPr>
        <w:t xml:space="preserve"> </w:t>
      </w:r>
      <w:r w:rsidR="008B7C32">
        <w:rPr>
          <w:rFonts w:ascii="Verdana" w:hAnsi="Verdana" w:cstheme="minorBidi"/>
          <w:color w:val="auto"/>
          <w:sz w:val="22"/>
          <w:szCs w:val="22"/>
        </w:rPr>
        <w:t xml:space="preserve">som </w:t>
      </w:r>
      <w:r w:rsidR="008765FB">
        <w:rPr>
          <w:rFonts w:ascii="Verdana" w:hAnsi="Verdana" w:cstheme="minorBidi"/>
          <w:color w:val="auto"/>
          <w:sz w:val="22"/>
          <w:szCs w:val="22"/>
        </w:rPr>
        <w:t>de har sat til salg i webshoppen.</w:t>
      </w:r>
    </w:p>
    <w:p w14:paraId="6DC93D4E" w14:textId="77777777" w:rsidR="008765FB" w:rsidRPr="008765FB" w:rsidRDefault="008765FB" w:rsidP="008765FB">
      <w:pPr>
        <w:pStyle w:val="Default"/>
        <w:rPr>
          <w:rFonts w:ascii="Verdana" w:hAnsi="Verdana" w:cstheme="minorBidi"/>
          <w:color w:val="auto"/>
          <w:sz w:val="22"/>
          <w:szCs w:val="22"/>
        </w:rPr>
      </w:pPr>
    </w:p>
    <w:p w14:paraId="4A2BCDAD" w14:textId="2FCCB27C" w:rsidR="008765FB" w:rsidRDefault="008765FB" w:rsidP="008765F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Webshoppen er opdelt i to kategorier: Tøj og Bolig</w:t>
      </w:r>
      <w:r w:rsidR="004E325A">
        <w:rPr>
          <w:sz w:val="22"/>
          <w:szCs w:val="22"/>
        </w:rPr>
        <w:t xml:space="preserve">, hvor tøj bliver sendt til dig, og hvor </w:t>
      </w:r>
      <w:r>
        <w:rPr>
          <w:sz w:val="22"/>
          <w:szCs w:val="22"/>
        </w:rPr>
        <w:t>Bolig</w:t>
      </w:r>
      <w:r w:rsidR="004E325A">
        <w:rPr>
          <w:sz w:val="22"/>
          <w:szCs w:val="22"/>
        </w:rPr>
        <w:t>-ting købes online, men</w:t>
      </w:r>
      <w:r>
        <w:rPr>
          <w:sz w:val="22"/>
          <w:szCs w:val="22"/>
        </w:rPr>
        <w:t xml:space="preserve"> udlevere</w:t>
      </w:r>
      <w:r w:rsidR="004E325A">
        <w:rPr>
          <w:sz w:val="22"/>
          <w:szCs w:val="22"/>
        </w:rPr>
        <w:t>s</w:t>
      </w:r>
      <w:r>
        <w:rPr>
          <w:sz w:val="22"/>
          <w:szCs w:val="22"/>
        </w:rPr>
        <w:t xml:space="preserve"> fra butikkerne selv</w:t>
      </w:r>
      <w:r w:rsidR="004E325A">
        <w:rPr>
          <w:sz w:val="22"/>
          <w:szCs w:val="22"/>
        </w:rPr>
        <w:t>, som click&amp;collect</w:t>
      </w:r>
      <w:r>
        <w:rPr>
          <w:sz w:val="22"/>
          <w:szCs w:val="22"/>
        </w:rPr>
        <w:t>.</w:t>
      </w:r>
    </w:p>
    <w:p w14:paraId="5C2BB2F2" w14:textId="03B7B1C2" w:rsidR="008B7C32" w:rsidRPr="008765FB" w:rsidRDefault="008B7C32" w:rsidP="00EA3CDF">
      <w:pPr>
        <w:rPr>
          <w:sz w:val="22"/>
          <w:szCs w:val="22"/>
        </w:rPr>
      </w:pPr>
      <w:r>
        <w:rPr>
          <w:sz w:val="22"/>
          <w:szCs w:val="22"/>
        </w:rPr>
        <w:t xml:space="preserve">Gå ind og </w:t>
      </w:r>
      <w:r w:rsidR="004E325A">
        <w:rPr>
          <w:sz w:val="22"/>
          <w:szCs w:val="22"/>
        </w:rPr>
        <w:t>besøg shoppen</w:t>
      </w:r>
      <w:r>
        <w:rPr>
          <w:sz w:val="22"/>
          <w:szCs w:val="22"/>
        </w:rPr>
        <w:t>, der er noget for alle: www.rødekorsgenbrug.dk</w:t>
      </w:r>
    </w:p>
    <w:p w14:paraId="523A02C7" w14:textId="77777777" w:rsidR="008765FB" w:rsidRDefault="008765FB" w:rsidP="008765FB">
      <w:pPr>
        <w:rPr>
          <w:sz w:val="22"/>
          <w:szCs w:val="22"/>
        </w:rPr>
      </w:pPr>
    </w:p>
    <w:p w14:paraId="49884A83" w14:textId="67018CD3" w:rsidR="008765FB" w:rsidRPr="00EA3CDF" w:rsidRDefault="008765FB" w:rsidP="008765FB">
      <w:pPr>
        <w:rPr>
          <w:b/>
          <w:bCs/>
          <w:sz w:val="20"/>
          <w:szCs w:val="20"/>
          <w:u w:val="single"/>
        </w:rPr>
      </w:pPr>
      <w:r w:rsidRPr="00EA3CDF">
        <w:rPr>
          <w:b/>
          <w:bCs/>
          <w:sz w:val="20"/>
          <w:szCs w:val="20"/>
          <w:u w:val="single"/>
        </w:rPr>
        <w:t xml:space="preserve">Tekstforslag 2: </w:t>
      </w:r>
    </w:p>
    <w:p w14:paraId="5779FE4F" w14:textId="77777777" w:rsidR="008765FB" w:rsidRDefault="008765FB" w:rsidP="008765FB">
      <w:pPr>
        <w:pStyle w:val="Default"/>
      </w:pPr>
    </w:p>
    <w:p w14:paraId="61A6936E" w14:textId="70357DE5" w:rsidR="008765FB" w:rsidRDefault="008765FB" w:rsidP="008765FB">
      <w:pPr>
        <w:rPr>
          <w:sz w:val="22"/>
          <w:szCs w:val="22"/>
        </w:rPr>
      </w:pPr>
      <w:r>
        <w:rPr>
          <w:sz w:val="22"/>
          <w:szCs w:val="22"/>
        </w:rPr>
        <w:t xml:space="preserve">Vil du købe tøj eller møbler med god samvittighed? </w:t>
      </w:r>
    </w:p>
    <w:p w14:paraId="00D0B339" w14:textId="3E3CD65E" w:rsidR="00BE7770" w:rsidRDefault="00BE7770" w:rsidP="00BE7770">
      <w:pPr>
        <w:rPr>
          <w:sz w:val="22"/>
          <w:szCs w:val="22"/>
        </w:rPr>
      </w:pPr>
      <w:r w:rsidRPr="00BE7770">
        <w:rPr>
          <w:sz w:val="22"/>
          <w:szCs w:val="22"/>
        </w:rPr>
        <w:t>Røde Kors webshop er åben lige nu, og 24-timer i døgnet, så du kan shoppe</w:t>
      </w:r>
      <w:r>
        <w:rPr>
          <w:sz w:val="22"/>
          <w:szCs w:val="22"/>
        </w:rPr>
        <w:br/>
      </w:r>
      <w:r w:rsidRPr="00BE7770">
        <w:rPr>
          <w:sz w:val="22"/>
          <w:szCs w:val="22"/>
        </w:rPr>
        <w:t>genbrugstøj</w:t>
      </w:r>
      <w:r>
        <w:rPr>
          <w:sz w:val="22"/>
          <w:szCs w:val="22"/>
        </w:rPr>
        <w:t xml:space="preserve"> eller boligting,</w:t>
      </w:r>
      <w:r w:rsidRPr="00BE7770">
        <w:rPr>
          <w:sz w:val="22"/>
          <w:szCs w:val="22"/>
        </w:rPr>
        <w:t xml:space="preserve"> hvor du vil, og når det passer for dig </w:t>
      </w:r>
      <w:r w:rsidRPr="00BE7770">
        <w:rPr>
          <mc:AlternateContent>
            <mc:Choice Requires="w16se">
              <w:rFonts w:eastAsia="Verdana" w:cs="Verdan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E7770">
        <w:rPr>
          <w:sz w:val="22"/>
          <w:szCs w:val="22"/>
        </w:rPr>
        <w:t xml:space="preserve"> !</w:t>
      </w:r>
    </w:p>
    <w:p w14:paraId="0EBA46C7" w14:textId="6E4BC114" w:rsidR="00227143" w:rsidRDefault="008765FB">
      <w:pPr>
        <w:rPr>
          <w:sz w:val="22"/>
          <w:szCs w:val="22"/>
        </w:rPr>
      </w:pPr>
      <w:r>
        <w:rPr>
          <w:sz w:val="22"/>
          <w:szCs w:val="22"/>
        </w:rPr>
        <w:t>Webshoppen er opdelt i to kategorier: Tøj og Bolig, med tøj distribueret fra genbrugscentret i Horsens, og Bolig solgt online og udleveret fra butikkerne selv.</w:t>
      </w:r>
    </w:p>
    <w:p w14:paraId="0C3C2E40" w14:textId="6345F308" w:rsidR="00A87AB1" w:rsidRDefault="00A87AB1" w:rsidP="00A87AB1">
      <w:pPr>
        <w:pStyle w:val="Default"/>
        <w:rPr>
          <w:rFonts w:ascii="Verdana" w:hAnsi="Verdana" w:cstheme="minorBidi"/>
          <w:color w:val="auto"/>
          <w:sz w:val="22"/>
          <w:szCs w:val="22"/>
        </w:rPr>
      </w:pPr>
      <w:r>
        <w:rPr>
          <w:rFonts w:ascii="Verdana" w:hAnsi="Verdana" w:cstheme="minorBidi"/>
          <w:color w:val="auto"/>
          <w:sz w:val="22"/>
          <w:szCs w:val="22"/>
        </w:rPr>
        <w:t>Du kan gøre nye fund hver dag</w:t>
      </w:r>
      <w:r w:rsidRPr="008765FB">
        <w:rPr>
          <w:rFonts w:ascii="Verdana" w:hAnsi="Verdana" w:cstheme="minorBidi"/>
          <w:color w:val="auto"/>
          <w:sz w:val="22"/>
          <w:szCs w:val="22"/>
        </w:rPr>
        <w:t xml:space="preserve">, </w:t>
      </w:r>
      <w:r>
        <w:rPr>
          <w:rFonts w:ascii="Verdana" w:hAnsi="Verdana" w:cstheme="minorBidi"/>
          <w:color w:val="auto"/>
          <w:sz w:val="22"/>
          <w:szCs w:val="22"/>
        </w:rPr>
        <w:t>for hver dag lægges der nemlig nye ting på webshoppen, udvalgt af</w:t>
      </w:r>
      <w:r w:rsidR="002D18AA">
        <w:rPr>
          <w:rFonts w:ascii="Verdana" w:hAnsi="Verdana" w:cstheme="minorBidi"/>
          <w:color w:val="auto"/>
          <w:sz w:val="22"/>
          <w:szCs w:val="22"/>
        </w:rPr>
        <w:t xml:space="preserve"> søde</w:t>
      </w:r>
      <w:r>
        <w:rPr>
          <w:rFonts w:ascii="Verdana" w:hAnsi="Verdana" w:cstheme="minorBidi"/>
          <w:color w:val="auto"/>
          <w:sz w:val="22"/>
          <w:szCs w:val="22"/>
        </w:rPr>
        <w:t xml:space="preserve"> frivillige til netop dig.</w:t>
      </w:r>
    </w:p>
    <w:p w14:paraId="6B3B0457" w14:textId="77777777" w:rsidR="00A87AB1" w:rsidRDefault="00A87AB1">
      <w:pPr>
        <w:rPr>
          <w:sz w:val="22"/>
          <w:szCs w:val="22"/>
        </w:rPr>
      </w:pPr>
    </w:p>
    <w:p w14:paraId="25554AF3" w14:textId="6E3EA6B0" w:rsidR="008765FB" w:rsidRPr="008765FB" w:rsidRDefault="004E325A">
      <w:pPr>
        <w:rPr>
          <w:sz w:val="22"/>
          <w:szCs w:val="22"/>
        </w:rPr>
      </w:pPr>
      <w:r>
        <w:rPr>
          <w:sz w:val="22"/>
          <w:szCs w:val="22"/>
        </w:rPr>
        <w:t>Vær nysgerrig og gå ind og se dig om</w:t>
      </w:r>
      <w:r w:rsidR="008765FB">
        <w:rPr>
          <w:sz w:val="22"/>
          <w:szCs w:val="22"/>
        </w:rPr>
        <w:t>, der er noget for alle: www.rødekorsgenbrug.dk</w:t>
      </w:r>
    </w:p>
    <w:sectPr w:rsidR="008765FB" w:rsidRPr="008765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526"/>
    <w:multiLevelType w:val="hybridMultilevel"/>
    <w:tmpl w:val="9AAC4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FB"/>
    <w:rsid w:val="00157D5D"/>
    <w:rsid w:val="00227143"/>
    <w:rsid w:val="002D18AA"/>
    <w:rsid w:val="004E325A"/>
    <w:rsid w:val="008539C0"/>
    <w:rsid w:val="008765FB"/>
    <w:rsid w:val="008B7C32"/>
    <w:rsid w:val="00A87AB1"/>
    <w:rsid w:val="00BE7770"/>
    <w:rsid w:val="00E25E52"/>
    <w:rsid w:val="00E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1AAD"/>
  <w15:chartTrackingRefBased/>
  <w15:docId w15:val="{00C59D61-91B1-47D8-A900-EA3DCD9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8765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5FB"/>
    <w:pPr>
      <w:ind w:left="720"/>
      <w:contextualSpacing/>
    </w:pPr>
  </w:style>
  <w:style w:type="paragraph" w:customStyle="1" w:styleId="Default">
    <w:name w:val="Default"/>
    <w:rsid w:val="00876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rodekors.dk/node/15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Steensgaard Christensen</dc:creator>
  <cp:keywords/>
  <dc:description/>
  <cp:lastModifiedBy>Morten Steensgaard Christensen</cp:lastModifiedBy>
  <cp:revision>3</cp:revision>
  <dcterms:created xsi:type="dcterms:W3CDTF">2023-04-24T13:29:00Z</dcterms:created>
  <dcterms:modified xsi:type="dcterms:W3CDTF">2023-04-25T06:43:00Z</dcterms:modified>
</cp:coreProperties>
</file>